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35A" w:rsidRPr="00E52E44" w:rsidRDefault="00E9435A" w:rsidP="00E9435A"/>
    <w:p w:rsidR="00E9435A" w:rsidRPr="00E52E44" w:rsidRDefault="00C547C4" w:rsidP="00E9435A">
      <w:pPr>
        <w:rPr>
          <w:rFonts w:eastAsia="Calibri"/>
          <w:lang w:eastAsia="en-US"/>
        </w:rPr>
      </w:pPr>
      <w:r w:rsidRPr="00C547C4">
        <w:rPr>
          <w:rFonts w:eastAsia="Calibri"/>
          <w:noProof/>
        </w:rPr>
        <w:lastRenderedPageBreak/>
        <w:drawing>
          <wp:inline distT="0" distB="0" distL="0" distR="0">
            <wp:extent cx="7772400" cy="10687050"/>
            <wp:effectExtent l="0" t="0" r="0" b="0"/>
            <wp:docPr id="1" name="Рисунок 1" descr="C:\Users\Чулпан\Desktop\раб прог титул\техно 6 мальчик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Чулпан\Desktop\раб прог титул\техно 6 мальчик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68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9435A" w:rsidRPr="00E52E44" w:rsidRDefault="00E9435A" w:rsidP="00E9435A">
      <w:pPr>
        <w:rPr>
          <w:rFonts w:eastAsia="Calibri"/>
          <w:lang w:eastAsia="en-US"/>
        </w:rPr>
      </w:pPr>
    </w:p>
    <w:p w:rsidR="00DA5708" w:rsidRPr="00E52E44" w:rsidRDefault="00DA5708" w:rsidP="00DA5708">
      <w:pPr>
        <w:jc w:val="center"/>
        <w:rPr>
          <w:color w:val="000000"/>
        </w:rPr>
      </w:pPr>
      <w:r w:rsidRPr="00E52E44">
        <w:rPr>
          <w:b/>
          <w:bCs/>
          <w:color w:val="000000"/>
        </w:rPr>
        <w:t>Пояснительная записка</w:t>
      </w:r>
    </w:p>
    <w:p w:rsidR="00DA5708" w:rsidRPr="00E52E44" w:rsidRDefault="00DA5708" w:rsidP="00DA5708">
      <w:pPr>
        <w:rPr>
          <w:color w:val="000000"/>
        </w:rPr>
      </w:pPr>
      <w:r w:rsidRPr="00E52E44">
        <w:rPr>
          <w:color w:val="000000"/>
        </w:rPr>
        <w:t>Рабочая программа по технологии для 6 класса составлена на основании следующих нормативно-правовых документов:</w:t>
      </w:r>
    </w:p>
    <w:p w:rsidR="00DA5708" w:rsidRPr="00E52E44" w:rsidRDefault="00DA5708" w:rsidP="00DA5708">
      <w:pPr>
        <w:rPr>
          <w:color w:val="000000"/>
        </w:rPr>
      </w:pPr>
      <w:r w:rsidRPr="00E52E44">
        <w:rPr>
          <w:color w:val="000000"/>
        </w:rPr>
        <w:t>Федеральный Закон "Об образовании в Российской Федерации" (от 29 декабря 2012 г. № 273-ФЗ).</w:t>
      </w:r>
    </w:p>
    <w:p w:rsidR="00DA5708" w:rsidRPr="00E52E44" w:rsidRDefault="00DA5708" w:rsidP="00DA5708">
      <w:pPr>
        <w:rPr>
          <w:color w:val="000000"/>
        </w:rPr>
      </w:pPr>
      <w:r w:rsidRPr="00E52E44">
        <w:rPr>
          <w:color w:val="000000"/>
        </w:rPr>
        <w:t xml:space="preserve">Приказ </w:t>
      </w:r>
      <w:proofErr w:type="spellStart"/>
      <w:r w:rsidRPr="00E52E44">
        <w:rPr>
          <w:color w:val="000000"/>
        </w:rPr>
        <w:t>Минобрнауки</w:t>
      </w:r>
      <w:proofErr w:type="spellEnd"/>
      <w:r w:rsidRPr="00E52E44">
        <w:rPr>
          <w:color w:val="000000"/>
        </w:rPr>
        <w:t xml:space="preserve"> России от 17.1.2010 №1897 «Об утверждении и введении в действие федерального государственного образовательного стандарта основного общего образования»;</w:t>
      </w:r>
    </w:p>
    <w:p w:rsidR="00DA5708" w:rsidRPr="00E52E44" w:rsidRDefault="00DA5708" w:rsidP="00DA5708">
      <w:pPr>
        <w:rPr>
          <w:color w:val="000000"/>
        </w:rPr>
      </w:pPr>
      <w:r w:rsidRPr="00E52E44">
        <w:rPr>
          <w:color w:val="000000"/>
        </w:rPr>
        <w:t xml:space="preserve">Приказ </w:t>
      </w:r>
      <w:proofErr w:type="spellStart"/>
      <w:r w:rsidRPr="00E52E44">
        <w:rPr>
          <w:color w:val="000000"/>
        </w:rPr>
        <w:t>Минобрнауки</w:t>
      </w:r>
      <w:proofErr w:type="spellEnd"/>
      <w:r w:rsidRPr="00E52E44">
        <w:rPr>
          <w:color w:val="000000"/>
        </w:rPr>
        <w:t xml:space="preserve"> России от 31.03.2014 года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DA5708" w:rsidRPr="00E52E44" w:rsidRDefault="00DA5708" w:rsidP="00DA5708">
      <w:pPr>
        <w:rPr>
          <w:color w:val="000000"/>
        </w:rPr>
      </w:pPr>
      <w:r w:rsidRPr="00E52E44">
        <w:rPr>
          <w:color w:val="000000"/>
        </w:rPr>
        <w:t>Примерная государственная программа по технологии 5-9 класс, издательство «Просвещение», 2010 г.</w:t>
      </w:r>
    </w:p>
    <w:p w:rsidR="00DA5708" w:rsidRPr="00E52E44" w:rsidRDefault="00DA5708" w:rsidP="00DA5708">
      <w:pPr>
        <w:rPr>
          <w:color w:val="000000"/>
        </w:rPr>
      </w:pPr>
      <w:r w:rsidRPr="00E52E44">
        <w:rPr>
          <w:color w:val="000000"/>
        </w:rPr>
        <w:t xml:space="preserve">Технология: программа. 5-8 классы / авт.-сост. А. Т. Тищенко, Н. В. Синица. - </w:t>
      </w:r>
      <w:proofErr w:type="gramStart"/>
      <w:r w:rsidRPr="00E52E44">
        <w:rPr>
          <w:color w:val="000000"/>
        </w:rPr>
        <w:t>М. :</w:t>
      </w:r>
      <w:proofErr w:type="gramEnd"/>
      <w:r w:rsidRPr="00E52E44">
        <w:rPr>
          <w:color w:val="000000"/>
        </w:rPr>
        <w:t xml:space="preserve"> Вентана-Граф,2015.</w:t>
      </w:r>
    </w:p>
    <w:p w:rsidR="00DA5708" w:rsidRPr="00E52E44" w:rsidRDefault="00DA5708" w:rsidP="00DA5708">
      <w:pPr>
        <w:jc w:val="both"/>
      </w:pPr>
      <w:r w:rsidRPr="00E52E44">
        <w:t>Учебный план МБОУ «</w:t>
      </w:r>
      <w:proofErr w:type="spellStart"/>
      <w:r w:rsidRPr="00E52E44">
        <w:t>Петровскозаводская</w:t>
      </w:r>
      <w:proofErr w:type="spellEnd"/>
      <w:r w:rsidRPr="00E52E44">
        <w:t xml:space="preserve"> СОШ» на 2017-2018 учебный год. </w:t>
      </w:r>
    </w:p>
    <w:p w:rsidR="00DA5708" w:rsidRPr="00E52E44" w:rsidRDefault="00DA5708" w:rsidP="00DA5708">
      <w:r w:rsidRPr="00E52E44">
        <w:t xml:space="preserve">       В соответствии с учебным планом программа </w:t>
      </w:r>
      <w:r w:rsidRPr="00E52E44">
        <w:rPr>
          <w:b/>
        </w:rPr>
        <w:t xml:space="preserve">разработана на 70 часов </w:t>
      </w:r>
      <w:r w:rsidRPr="00E52E44">
        <w:t>(2 ч/неделя).  В случае совпадения уроков с праздничными днями предполагается выполнение программы:</w:t>
      </w:r>
    </w:p>
    <w:p w:rsidR="00DA5708" w:rsidRPr="00E52E44" w:rsidRDefault="00DA5708" w:rsidP="00DA5708">
      <w:pPr>
        <w:numPr>
          <w:ilvl w:val="0"/>
          <w:numId w:val="1"/>
        </w:numPr>
        <w:contextualSpacing/>
      </w:pPr>
      <w:r w:rsidRPr="00E52E44">
        <w:t>За счет часов выделенных на повторение материала;</w:t>
      </w:r>
    </w:p>
    <w:p w:rsidR="00DA5708" w:rsidRPr="00E52E44" w:rsidRDefault="00DA5708" w:rsidP="00DA5708">
      <w:pPr>
        <w:numPr>
          <w:ilvl w:val="0"/>
          <w:numId w:val="1"/>
        </w:numPr>
        <w:contextualSpacing/>
      </w:pPr>
      <w:r w:rsidRPr="00E52E44">
        <w:t xml:space="preserve">За счет </w:t>
      </w:r>
      <w:proofErr w:type="gramStart"/>
      <w:r w:rsidRPr="00E52E44">
        <w:t>объединения  уроков</w:t>
      </w:r>
      <w:proofErr w:type="gramEnd"/>
      <w:r w:rsidRPr="00E52E44">
        <w:t xml:space="preserve"> по одной теме;</w:t>
      </w:r>
    </w:p>
    <w:p w:rsidR="00DA5708" w:rsidRPr="00E52E44" w:rsidRDefault="00DA5708" w:rsidP="00DA5708">
      <w:pPr>
        <w:numPr>
          <w:ilvl w:val="0"/>
          <w:numId w:val="1"/>
        </w:numPr>
        <w:contextualSpacing/>
      </w:pPr>
      <w:r w:rsidRPr="00E52E44">
        <w:t xml:space="preserve">За счет самостоятельного изучения материала. </w:t>
      </w:r>
    </w:p>
    <w:p w:rsidR="00DA5708" w:rsidRDefault="00DA5708" w:rsidP="00DA5708">
      <w:pPr>
        <w:rPr>
          <w:rFonts w:eastAsia="Calibri"/>
          <w:lang w:eastAsia="en-US"/>
        </w:rPr>
      </w:pPr>
      <w:r w:rsidRPr="00E52E44">
        <w:t xml:space="preserve">      </w:t>
      </w:r>
      <w:r w:rsidRPr="00E52E44">
        <w:rPr>
          <w:rFonts w:eastAsia="Calibri"/>
          <w:lang w:eastAsia="en-US"/>
        </w:rPr>
        <w:t>Программа откорректирована по содержанию в соответствии с учебным планом МБОУ</w:t>
      </w:r>
      <w:r w:rsidR="00FE3D49" w:rsidRPr="00E52E44">
        <w:rPr>
          <w:rFonts w:eastAsia="Calibri"/>
          <w:lang w:eastAsia="en-US"/>
        </w:rPr>
        <w:t xml:space="preserve"> «</w:t>
      </w:r>
      <w:proofErr w:type="spellStart"/>
      <w:r w:rsidR="00FE3D49" w:rsidRPr="00E52E44">
        <w:rPr>
          <w:rFonts w:eastAsia="Calibri"/>
          <w:lang w:eastAsia="en-US"/>
        </w:rPr>
        <w:t>Петр</w:t>
      </w:r>
      <w:r w:rsidR="00D14C72">
        <w:rPr>
          <w:rFonts w:eastAsia="Calibri"/>
          <w:lang w:eastAsia="en-US"/>
        </w:rPr>
        <w:t>о</w:t>
      </w:r>
      <w:r w:rsidR="00FE3D49" w:rsidRPr="00E52E44">
        <w:rPr>
          <w:rFonts w:eastAsia="Calibri"/>
          <w:lang w:eastAsia="en-US"/>
        </w:rPr>
        <w:t>вскозаводская</w:t>
      </w:r>
      <w:proofErr w:type="spellEnd"/>
      <w:r w:rsidR="00FE3D49" w:rsidRPr="00E52E44">
        <w:rPr>
          <w:rFonts w:eastAsia="Calibri"/>
          <w:lang w:eastAsia="en-US"/>
        </w:rPr>
        <w:t xml:space="preserve"> СОШ» на 2017-2018</w:t>
      </w:r>
      <w:r w:rsidRPr="00E52E44">
        <w:rPr>
          <w:rFonts w:eastAsia="Calibri"/>
          <w:lang w:eastAsia="en-US"/>
        </w:rPr>
        <w:t xml:space="preserve"> учебный год. </w:t>
      </w:r>
    </w:p>
    <w:p w:rsidR="00E52E44" w:rsidRDefault="00E52E44" w:rsidP="00E52E44">
      <w:r w:rsidRPr="004A0AD6">
        <w:t xml:space="preserve">      Рабочая программа ориентирована на использование учебника </w:t>
      </w:r>
      <w:r w:rsidRPr="008A1B49">
        <w:t xml:space="preserve">- </w:t>
      </w:r>
      <w:r>
        <w:t>«Технология» для учащихся 6 классов / А.Т. Тищенко, В.Д. Симоненко, М: «</w:t>
      </w:r>
      <w:proofErr w:type="spellStart"/>
      <w:r>
        <w:t>Вентана</w:t>
      </w:r>
      <w:proofErr w:type="spellEnd"/>
      <w:r>
        <w:t>-Граф», 2016. - 2-е издание, исправленное;</w:t>
      </w:r>
    </w:p>
    <w:p w:rsidR="00DA5708" w:rsidRPr="00E52E44" w:rsidRDefault="00DA5708" w:rsidP="00E52E44">
      <w:pPr>
        <w:rPr>
          <w:color w:val="000000"/>
        </w:rPr>
      </w:pPr>
      <w:r w:rsidRPr="00E52E44">
        <w:rPr>
          <w:b/>
          <w:bCs/>
          <w:color w:val="000000"/>
        </w:rPr>
        <w:t>Цели и задачи программы:</w:t>
      </w:r>
    </w:p>
    <w:p w:rsidR="00DA5708" w:rsidRPr="00E52E44" w:rsidRDefault="00DA5708" w:rsidP="00DA5708">
      <w:pPr>
        <w:rPr>
          <w:color w:val="000000"/>
        </w:rPr>
      </w:pPr>
      <w:r w:rsidRPr="00E52E44">
        <w:rPr>
          <w:color w:val="000000"/>
        </w:rPr>
        <w:t> освоение технологических знаний, основ культуры по созданию личностно или общественно значимых изделий;</w:t>
      </w:r>
    </w:p>
    <w:p w:rsidR="00DA5708" w:rsidRPr="00E52E44" w:rsidRDefault="00DA5708" w:rsidP="00DA5708">
      <w:pPr>
        <w:rPr>
          <w:color w:val="000000"/>
        </w:rPr>
      </w:pPr>
      <w:r w:rsidRPr="00E52E44">
        <w:rPr>
          <w:color w:val="000000"/>
        </w:rPr>
        <w:t> овладение обще трудовыми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хозяйства; безопасными приемами труда;</w:t>
      </w:r>
    </w:p>
    <w:p w:rsidR="00DA5708" w:rsidRPr="00E52E44" w:rsidRDefault="00DA5708" w:rsidP="00DA5708">
      <w:pPr>
        <w:rPr>
          <w:color w:val="000000"/>
        </w:rPr>
      </w:pPr>
      <w:r w:rsidRPr="00E52E44">
        <w:rPr>
          <w:color w:val="000000"/>
        </w:rPr>
        <w:t> развитие познавательных интересов, технического мышления; сенсорных и моторных навыков, умений учебного труда; волевой и эмоциональной сферы;</w:t>
      </w:r>
    </w:p>
    <w:p w:rsidR="00DA5708" w:rsidRPr="00E52E44" w:rsidRDefault="00DA5708" w:rsidP="00DA5708">
      <w:pPr>
        <w:rPr>
          <w:color w:val="000000"/>
        </w:rPr>
      </w:pPr>
      <w:r w:rsidRPr="00E52E44">
        <w:rPr>
          <w:color w:val="000000"/>
        </w:rPr>
        <w:t> воспитание патриотизма, мотивов учения и труда, гуманности и коллективизма, дисциплинированности, эстетических взглядов, творческого начала личности, трудолюбия, предприимчивости.</w:t>
      </w:r>
    </w:p>
    <w:p w:rsidR="00310242" w:rsidRDefault="00310242" w:rsidP="00DA5708">
      <w:pPr>
        <w:shd w:val="clear" w:color="auto" w:fill="FFFFFF"/>
        <w:tabs>
          <w:tab w:val="left" w:pos="610"/>
        </w:tabs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</w:p>
    <w:p w:rsidR="00310242" w:rsidRDefault="00310242" w:rsidP="00DA5708">
      <w:pPr>
        <w:shd w:val="clear" w:color="auto" w:fill="FFFFFF"/>
        <w:tabs>
          <w:tab w:val="left" w:pos="610"/>
        </w:tabs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</w:p>
    <w:p w:rsidR="00310242" w:rsidRDefault="00310242" w:rsidP="00DA5708">
      <w:pPr>
        <w:shd w:val="clear" w:color="auto" w:fill="FFFFFF"/>
        <w:tabs>
          <w:tab w:val="left" w:pos="610"/>
        </w:tabs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</w:p>
    <w:p w:rsidR="00310242" w:rsidRDefault="00310242" w:rsidP="00DA5708">
      <w:pPr>
        <w:shd w:val="clear" w:color="auto" w:fill="FFFFFF"/>
        <w:tabs>
          <w:tab w:val="left" w:pos="610"/>
        </w:tabs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</w:p>
    <w:p w:rsidR="00310242" w:rsidRDefault="00310242" w:rsidP="00DA5708">
      <w:pPr>
        <w:shd w:val="clear" w:color="auto" w:fill="FFFFFF"/>
        <w:tabs>
          <w:tab w:val="left" w:pos="610"/>
        </w:tabs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</w:p>
    <w:p w:rsidR="00310242" w:rsidRDefault="00310242" w:rsidP="00DA5708">
      <w:pPr>
        <w:shd w:val="clear" w:color="auto" w:fill="FFFFFF"/>
        <w:tabs>
          <w:tab w:val="left" w:pos="610"/>
        </w:tabs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</w:p>
    <w:p w:rsidR="00310242" w:rsidRDefault="00310242" w:rsidP="00DA5708">
      <w:pPr>
        <w:shd w:val="clear" w:color="auto" w:fill="FFFFFF"/>
        <w:tabs>
          <w:tab w:val="left" w:pos="610"/>
        </w:tabs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</w:p>
    <w:p w:rsidR="00DA5708" w:rsidRPr="00E52E44" w:rsidRDefault="00310242" w:rsidP="00DA5708">
      <w:pPr>
        <w:shd w:val="clear" w:color="auto" w:fill="FFFFFF"/>
        <w:tabs>
          <w:tab w:val="left" w:pos="610"/>
        </w:tabs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Планируемые р</w:t>
      </w:r>
      <w:r w:rsidR="00DA5708" w:rsidRPr="00E52E44">
        <w:rPr>
          <w:rFonts w:eastAsia="Calibri"/>
          <w:b/>
          <w:lang w:eastAsia="en-US"/>
        </w:rPr>
        <w:t>езультаты освоения предмета «Технология»</w:t>
      </w:r>
    </w:p>
    <w:p w:rsidR="00DA5708" w:rsidRPr="00E52E44" w:rsidRDefault="00DA5708" w:rsidP="00DA5708">
      <w:pPr>
        <w:shd w:val="clear" w:color="auto" w:fill="FFFFFF"/>
        <w:tabs>
          <w:tab w:val="left" w:pos="610"/>
        </w:tabs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  <w:r w:rsidRPr="00E52E44">
        <w:rPr>
          <w:rFonts w:eastAsia="Calibri"/>
          <w:b/>
          <w:lang w:eastAsia="en-US"/>
        </w:rPr>
        <w:t xml:space="preserve">(личностные, </w:t>
      </w:r>
      <w:proofErr w:type="spellStart"/>
      <w:r w:rsidRPr="00E52E44">
        <w:rPr>
          <w:rFonts w:eastAsia="Calibri"/>
          <w:b/>
          <w:lang w:eastAsia="en-US"/>
        </w:rPr>
        <w:t>метапредметные</w:t>
      </w:r>
      <w:proofErr w:type="spellEnd"/>
      <w:r w:rsidRPr="00E52E44">
        <w:rPr>
          <w:rFonts w:eastAsia="Calibri"/>
          <w:b/>
          <w:lang w:eastAsia="en-US"/>
        </w:rPr>
        <w:t>, предметные)</w:t>
      </w:r>
    </w:p>
    <w:p w:rsidR="00DA5708" w:rsidRPr="00E52E44" w:rsidRDefault="00DA5708" w:rsidP="00DA5708">
      <w:pPr>
        <w:shd w:val="clear" w:color="auto" w:fill="FFFFFF"/>
        <w:jc w:val="both"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 xml:space="preserve">Изучение технологии в основной школе обеспечивает учащимся после завершения изучения предмета «Технология» достижение личностных, </w:t>
      </w:r>
      <w:proofErr w:type="spellStart"/>
      <w:r w:rsidRPr="00E52E44">
        <w:rPr>
          <w:rFonts w:eastAsia="Calibri"/>
          <w:lang w:eastAsia="en-US"/>
        </w:rPr>
        <w:t>метапредметных</w:t>
      </w:r>
      <w:proofErr w:type="spellEnd"/>
      <w:r w:rsidRPr="00E52E44">
        <w:rPr>
          <w:rFonts w:eastAsia="Calibri"/>
          <w:lang w:eastAsia="en-US"/>
        </w:rPr>
        <w:t xml:space="preserve"> и предметных результатов.</w:t>
      </w:r>
    </w:p>
    <w:p w:rsidR="00DA5708" w:rsidRPr="00E52E44" w:rsidRDefault="00DA5708" w:rsidP="00DA5708">
      <w:pPr>
        <w:shd w:val="clear" w:color="auto" w:fill="FFFFFF"/>
        <w:rPr>
          <w:rFonts w:eastAsia="Calibri"/>
          <w:lang w:eastAsia="en-US"/>
        </w:rPr>
      </w:pPr>
      <w:r w:rsidRPr="00E52E44">
        <w:rPr>
          <w:rFonts w:eastAsia="Calibri"/>
          <w:b/>
          <w:bCs/>
          <w:lang w:eastAsia="en-US"/>
        </w:rPr>
        <w:t xml:space="preserve">Личностными результатами </w:t>
      </w:r>
      <w:r w:rsidRPr="00E52E44">
        <w:rPr>
          <w:rFonts w:eastAsia="Calibri"/>
          <w:lang w:eastAsia="en-US"/>
        </w:rPr>
        <w:t>освоения учащимися основной школы курса «Технология» являются: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1.Проявление познавательных интересов и активности в данной области предметной технологической деятельности;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2.Выражение желания учиться и трудиться в промышленном производстве для удовлетворения текущих и перспективных потребностей;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3.Развитие трудолюбия, и ответственности за качество своей деятельности;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4.Овладение установками, нормами и правилами научной организации умственного и физического труда;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5.Самооценка умственных и физических способностей для труда в различных сферах с позиций будущей социализации и стратификации;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6.Становление самоопределения в выбранной сфере будущей профессиональной деятельности;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7.Осознание необходимости общественно полезного труда как условия безопасной и эффективной социализации;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1134"/>
        </w:tabs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8.Бережное отношение к природным и хозяйственным ресурсам;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9.Готовность к рациональному ведению домашнего хозяйства;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10.Проявление технико-технологического и экономического мышления при организации своей деятельности.</w:t>
      </w:r>
    </w:p>
    <w:p w:rsidR="00DA5708" w:rsidRPr="00E52E44" w:rsidRDefault="00DA5708" w:rsidP="00DA5708">
      <w:pPr>
        <w:shd w:val="clear" w:color="auto" w:fill="FFFFFF"/>
        <w:rPr>
          <w:rFonts w:eastAsia="Calibri"/>
          <w:lang w:eastAsia="en-US"/>
        </w:rPr>
      </w:pPr>
      <w:proofErr w:type="spellStart"/>
      <w:r w:rsidRPr="00E52E44">
        <w:rPr>
          <w:rFonts w:eastAsia="Calibri"/>
          <w:b/>
          <w:bCs/>
          <w:lang w:eastAsia="en-US"/>
        </w:rPr>
        <w:t>Метапредметными</w:t>
      </w:r>
      <w:proofErr w:type="spellEnd"/>
      <w:r w:rsidRPr="00E52E44">
        <w:rPr>
          <w:rFonts w:eastAsia="Calibri"/>
          <w:b/>
          <w:bCs/>
          <w:lang w:eastAsia="en-US"/>
        </w:rPr>
        <w:t xml:space="preserve"> результатами </w:t>
      </w:r>
      <w:r w:rsidRPr="00E52E44">
        <w:rPr>
          <w:rFonts w:eastAsia="Calibri"/>
          <w:lang w:eastAsia="en-US"/>
        </w:rPr>
        <w:t>освоения выпускниками основной школы курса «Технология» являются:</w:t>
      </w:r>
    </w:p>
    <w:p w:rsidR="00DA5708" w:rsidRPr="00E52E44" w:rsidRDefault="00DA5708" w:rsidP="00DA5708">
      <w:pPr>
        <w:shd w:val="clear" w:color="auto" w:fill="FFFFFF"/>
        <w:tabs>
          <w:tab w:val="left" w:pos="1134"/>
        </w:tabs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1.Планирование процесса познавательно-трудовой деятельности с опорой на алгоритмы;</w:t>
      </w:r>
    </w:p>
    <w:p w:rsidR="00DA5708" w:rsidRPr="00E52E44" w:rsidRDefault="00DA5708" w:rsidP="00DA5708">
      <w:pPr>
        <w:shd w:val="clear" w:color="auto" w:fill="FFFFFF"/>
        <w:tabs>
          <w:tab w:val="left" w:pos="614"/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2.Определение организационных и материально-технических условий для выбора способа решения учебной или трудовой задачи на основе заданных алгоритмов;</w:t>
      </w:r>
    </w:p>
    <w:p w:rsidR="00DA5708" w:rsidRPr="00E52E44" w:rsidRDefault="00DA5708" w:rsidP="00DA5708">
      <w:pPr>
        <w:shd w:val="clear" w:color="auto" w:fill="FFFFFF"/>
        <w:tabs>
          <w:tab w:val="left" w:pos="614"/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3.Комбинирование известных алгоритмов технического и технологического творчества в ситуациях, не предполагающих стандартного применения одного из них;</w:t>
      </w:r>
    </w:p>
    <w:p w:rsidR="00DA5708" w:rsidRPr="00E52E44" w:rsidRDefault="00DA5708" w:rsidP="00DA5708">
      <w:pPr>
        <w:shd w:val="clear" w:color="auto" w:fill="FFFFFF"/>
        <w:tabs>
          <w:tab w:val="left" w:pos="614"/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4.Проявление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DA5708" w:rsidRPr="00E52E44" w:rsidRDefault="00DA5708" w:rsidP="00DA5708">
      <w:pPr>
        <w:shd w:val="clear" w:color="auto" w:fill="FFFFFF"/>
        <w:tabs>
          <w:tab w:val="left" w:pos="614"/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5.Поиск новых решений возникшей технической или организационной проблемы;</w:t>
      </w:r>
    </w:p>
    <w:p w:rsidR="00DA5708" w:rsidRPr="00E52E44" w:rsidRDefault="00DA5708" w:rsidP="00DA5708">
      <w:pPr>
        <w:shd w:val="clear" w:color="auto" w:fill="FFFFFF"/>
        <w:tabs>
          <w:tab w:val="left" w:pos="614"/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6.Самостоятельная организация и выполнение различных творческих работ по созданию технических изделий;</w:t>
      </w:r>
    </w:p>
    <w:p w:rsidR="00DA5708" w:rsidRPr="00E52E44" w:rsidRDefault="00DA5708" w:rsidP="00DA5708">
      <w:pPr>
        <w:shd w:val="clear" w:color="auto" w:fill="FFFFFF"/>
        <w:tabs>
          <w:tab w:val="left" w:pos="614"/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7.Виртуальное и натурное моделирование технических объектов и технологических процессов;</w:t>
      </w:r>
    </w:p>
    <w:p w:rsidR="00DA5708" w:rsidRPr="00E52E44" w:rsidRDefault="00DA5708" w:rsidP="00DA5708">
      <w:pPr>
        <w:shd w:val="clear" w:color="auto" w:fill="FFFFFF"/>
        <w:tabs>
          <w:tab w:val="left" w:pos="614"/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8.Приведение примеров,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</w:r>
    </w:p>
    <w:p w:rsidR="00DA5708" w:rsidRPr="00E52E44" w:rsidRDefault="00DA5708" w:rsidP="00DA5708">
      <w:pPr>
        <w:shd w:val="clear" w:color="auto" w:fill="FFFFFF"/>
        <w:tabs>
          <w:tab w:val="left" w:pos="614"/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9.Выявление потребностей, проектирование и создание объектов, имеющих потребительную стоимость;</w:t>
      </w:r>
    </w:p>
    <w:p w:rsidR="00DA5708" w:rsidRPr="00E52E44" w:rsidRDefault="00DA5708" w:rsidP="00DA5708">
      <w:pPr>
        <w:shd w:val="clear" w:color="auto" w:fill="FFFFFF"/>
        <w:tabs>
          <w:tab w:val="left" w:pos="614"/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spacing w:val="-1"/>
          <w:lang w:eastAsia="en-US"/>
        </w:rPr>
        <w:t>10.Выбор для решения познавательных и коммуникативных задач различных источников информации, включая энцикло</w:t>
      </w:r>
      <w:r w:rsidRPr="00E52E44">
        <w:rPr>
          <w:rFonts w:eastAsia="Calibri"/>
          <w:lang w:eastAsia="en-US"/>
        </w:rPr>
        <w:t xml:space="preserve">педии, словари, </w:t>
      </w:r>
      <w:proofErr w:type="spellStart"/>
      <w:r w:rsidRPr="00E52E44">
        <w:rPr>
          <w:rFonts w:eastAsia="Calibri"/>
          <w:lang w:eastAsia="en-US"/>
        </w:rPr>
        <w:t>интернет-ресурсы</w:t>
      </w:r>
      <w:proofErr w:type="spellEnd"/>
      <w:r w:rsidRPr="00E52E44">
        <w:rPr>
          <w:rFonts w:eastAsia="Calibri"/>
          <w:lang w:eastAsia="en-US"/>
        </w:rPr>
        <w:t xml:space="preserve"> и другие базы данных;</w:t>
      </w:r>
    </w:p>
    <w:p w:rsidR="00DA5708" w:rsidRPr="00E52E44" w:rsidRDefault="00DA5708" w:rsidP="00DA5708">
      <w:pPr>
        <w:shd w:val="clear" w:color="auto" w:fill="FFFFFF"/>
        <w:tabs>
          <w:tab w:val="left" w:pos="614"/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lastRenderedPageBreak/>
        <w:t>11.Использование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стоимость;</w:t>
      </w:r>
    </w:p>
    <w:p w:rsidR="00DA5708" w:rsidRPr="00E52E44" w:rsidRDefault="00DA5708" w:rsidP="00DA5708">
      <w:pPr>
        <w:shd w:val="clear" w:color="auto" w:fill="FFFFFF"/>
        <w:tabs>
          <w:tab w:val="left" w:pos="1134"/>
        </w:tabs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12.Согласование и координация совместной познавательно-трудовой деятельности с другими ее участниками;</w:t>
      </w:r>
    </w:p>
    <w:p w:rsidR="00DA5708" w:rsidRPr="00E52E44" w:rsidRDefault="00DA5708" w:rsidP="00DA5708">
      <w:pPr>
        <w:shd w:val="clear" w:color="auto" w:fill="FFFFFF"/>
        <w:tabs>
          <w:tab w:val="left" w:pos="1134"/>
        </w:tabs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13.Объективное оценивание вклада своей познавательно-трудовой деятельности в решение общих задач коллектива;</w:t>
      </w:r>
    </w:p>
    <w:p w:rsidR="00DA5708" w:rsidRPr="00E52E44" w:rsidRDefault="00DA5708" w:rsidP="00DA5708">
      <w:pPr>
        <w:shd w:val="clear" w:color="auto" w:fill="FFFFFF"/>
        <w:tabs>
          <w:tab w:val="left" w:pos="634"/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 xml:space="preserve">14.Оценивание своей познавательно-трудовой деятельности </w:t>
      </w:r>
      <w:r w:rsidRPr="00E52E44">
        <w:rPr>
          <w:rFonts w:eastAsia="Calibri"/>
          <w:spacing w:val="-1"/>
          <w:lang w:eastAsia="en-US"/>
        </w:rPr>
        <w:t xml:space="preserve">с точки зрения нравственных, правовых норм, эстетических </w:t>
      </w:r>
      <w:r w:rsidRPr="00E52E44">
        <w:rPr>
          <w:rFonts w:eastAsia="Calibri"/>
          <w:lang w:eastAsia="en-US"/>
        </w:rPr>
        <w:t>ценностей по принятым в обществе и коллективе требованиям и принципам;</w:t>
      </w:r>
    </w:p>
    <w:p w:rsidR="00DA5708" w:rsidRPr="00E52E44" w:rsidRDefault="00DA5708" w:rsidP="00DA5708">
      <w:pPr>
        <w:shd w:val="clear" w:color="auto" w:fill="FFFFFF"/>
        <w:tabs>
          <w:tab w:val="left" w:pos="634"/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15.Диагностика результатов познавательно-трудовой деятельности по принятым критериям и показателям;</w:t>
      </w:r>
    </w:p>
    <w:p w:rsidR="00DA5708" w:rsidRPr="00E52E44" w:rsidRDefault="00DA5708" w:rsidP="00DA5708">
      <w:pPr>
        <w:shd w:val="clear" w:color="auto" w:fill="FFFFFF"/>
        <w:tabs>
          <w:tab w:val="left" w:pos="634"/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16.Соблюдение норм и правил культуры труда в соответствии с технологической культурой производства;</w:t>
      </w:r>
    </w:p>
    <w:p w:rsidR="00DA5708" w:rsidRPr="00E52E44" w:rsidRDefault="00DA5708" w:rsidP="00DA5708">
      <w:pPr>
        <w:shd w:val="clear" w:color="auto" w:fill="FFFFFF"/>
        <w:tabs>
          <w:tab w:val="left" w:pos="634"/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spacing w:val="-1"/>
          <w:lang w:eastAsia="en-US"/>
        </w:rPr>
        <w:t>17.Соблюдение норм и правил безопасности познаватель</w:t>
      </w:r>
      <w:r w:rsidRPr="00E52E44">
        <w:rPr>
          <w:rFonts w:eastAsia="Calibri"/>
          <w:lang w:eastAsia="en-US"/>
        </w:rPr>
        <w:t>но-трудовой деятельности и созидательного труда.</w:t>
      </w:r>
    </w:p>
    <w:p w:rsidR="00DA5708" w:rsidRPr="00E52E44" w:rsidRDefault="00DA5708" w:rsidP="00DA5708">
      <w:pPr>
        <w:shd w:val="clear" w:color="auto" w:fill="FFFFFF"/>
        <w:rPr>
          <w:rFonts w:eastAsia="Calibri"/>
          <w:lang w:eastAsia="en-US"/>
        </w:rPr>
      </w:pPr>
      <w:r w:rsidRPr="00E52E44">
        <w:rPr>
          <w:rFonts w:eastAsia="Calibri"/>
          <w:b/>
          <w:lang w:eastAsia="en-US"/>
        </w:rPr>
        <w:t>Предметными результатами</w:t>
      </w:r>
      <w:r w:rsidRPr="00E52E44">
        <w:rPr>
          <w:rFonts w:eastAsia="Calibri"/>
          <w:lang w:eastAsia="en-US"/>
        </w:rPr>
        <w:t xml:space="preserve"> освоения учащимися основной школы программы «Технология» являются:</w:t>
      </w:r>
    </w:p>
    <w:p w:rsidR="00DA5708" w:rsidRPr="00E52E44" w:rsidRDefault="00DA5708" w:rsidP="00DA5708">
      <w:pPr>
        <w:shd w:val="clear" w:color="auto" w:fill="FFFFFF"/>
        <w:rPr>
          <w:rFonts w:eastAsia="Calibri"/>
          <w:b/>
          <w:lang w:eastAsia="en-US"/>
        </w:rPr>
      </w:pPr>
      <w:r w:rsidRPr="00E52E44">
        <w:rPr>
          <w:rFonts w:eastAsia="Calibri"/>
          <w:b/>
          <w:lang w:eastAsia="en-US"/>
        </w:rPr>
        <w:t>В познавательной сфере: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993"/>
        </w:tabs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spacing w:val="-2"/>
          <w:lang w:eastAsia="en-US"/>
        </w:rPr>
        <w:t xml:space="preserve">1.Рациональное использование учебной и дополнительной </w:t>
      </w:r>
      <w:r w:rsidRPr="00E52E44">
        <w:rPr>
          <w:rFonts w:eastAsia="Calibri"/>
          <w:lang w:eastAsia="en-US"/>
        </w:rPr>
        <w:t>технической и технологической информации для проектирования и создания объектов труда;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993"/>
          <w:tab w:val="left" w:pos="3509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2.Оценка технологических свойств сырья, материалов и областей их применения;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spacing w:val="-2"/>
          <w:lang w:eastAsia="en-US"/>
        </w:rPr>
        <w:t>3.Ориентация в имеющихся и возможных средствах и тех</w:t>
      </w:r>
      <w:r w:rsidRPr="00E52E44">
        <w:rPr>
          <w:rFonts w:eastAsia="Calibri"/>
          <w:lang w:eastAsia="en-US"/>
        </w:rPr>
        <w:t>нологиях создания объектов труда;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4.Владение алгоритмами и методами решения организационных и технико-технологических задач;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5.Классификация видов и назначения методов получения и преобразования материалов, энергии, информации, объектов живой природы и социальной среды, а также соответствующих технологий промышленного производства;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6.Распознавание видов, назначения материалов, инструментов и оборудования, применяемого в технологических процессах;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7.Владение кодами и методами чтения и способами графического представления технической, технологической и инструктивной информации;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8.Применение общенаучных знаний по предметам естественно-математического цикла в процессе подготовки и осуществления технологических процессов для обоснования и аргументации рациональности деятельности;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9.Владение способами научной организации труда, формами деятельности, соответствующими культуре труда и технологической культуре производства;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10.Применение элементов прикладной экономики при обосновании технологий и проектов.</w:t>
      </w:r>
    </w:p>
    <w:p w:rsidR="00DA5708" w:rsidRPr="00E52E44" w:rsidRDefault="00DA5708" w:rsidP="00DA5708">
      <w:pPr>
        <w:shd w:val="clear" w:color="auto" w:fill="FFFFFF"/>
        <w:rPr>
          <w:rFonts w:eastAsia="Calibri"/>
          <w:b/>
          <w:lang w:eastAsia="en-US"/>
        </w:rPr>
      </w:pPr>
      <w:r w:rsidRPr="00E52E44">
        <w:rPr>
          <w:rFonts w:eastAsia="Calibri"/>
          <w:b/>
          <w:lang w:eastAsia="en-US"/>
        </w:rPr>
        <w:t>В трудовой сфере: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1134"/>
          <w:tab w:val="left" w:pos="3955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1.Планирование технологического процесса и процесса труда;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2.Подбор материалов с учетом характера объекта труда и технологии;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3.Проведение необходимых опытов и исследований при подборе сырья, материалов и проектировании объекта труда;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4.Подбор инструментов и оборудования с учетом требований технологии и материально-энергетических ресурсов;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5.Проектирование последовательности операций и составление операционной карты работ;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lastRenderedPageBreak/>
        <w:t>6.Выполнение технологических операций с соблюдением установленных норм, стандартов и ограничений;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7.Соблюдение норм и правил безопасности труда, пожарной безопасности, правил санитарии и гигиены;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8.Соблюдение трудовой и технологической дисциплины;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9.Обоснование критериев и показателей качества промежуточных и конечных результатов труда;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10.Выбор и использование кодов, средств и видов представления технической и технологической информации и знаковых систем в соответствии с коммуникативной задачей, сферой и ситуацией общения;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11.Подбор и применение инструментов, приборов и оборудования в технологических процессах с учетом областей их применения;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12.Контроль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1134"/>
        </w:tabs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13.Выявление допущенных ошибок в процессе труда и обоснование способов их исправления;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1134"/>
        </w:tabs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spacing w:val="-2"/>
          <w:lang w:eastAsia="en-US"/>
        </w:rPr>
        <w:t>14.Документирование результатов труда и проектной дея</w:t>
      </w:r>
      <w:r w:rsidRPr="00E52E44">
        <w:rPr>
          <w:rFonts w:eastAsia="Calibri"/>
          <w:lang w:eastAsia="en-US"/>
        </w:rPr>
        <w:t>тельности;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spacing w:val="-1"/>
          <w:lang w:eastAsia="en-US"/>
        </w:rPr>
        <w:t>15.Расчет себестоимости продукта труда;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16.Примерная экономическая опенка возможной прибыли с учетом сложившейся ситуации на рынке товаров и услуг.</w:t>
      </w:r>
    </w:p>
    <w:p w:rsidR="00DA5708" w:rsidRPr="00E52E44" w:rsidRDefault="00DA5708" w:rsidP="00DA5708">
      <w:pPr>
        <w:shd w:val="clear" w:color="auto" w:fill="FFFFFF"/>
        <w:rPr>
          <w:rFonts w:eastAsia="Calibri"/>
          <w:b/>
          <w:lang w:eastAsia="en-US"/>
        </w:rPr>
      </w:pPr>
      <w:r w:rsidRPr="00E52E44">
        <w:rPr>
          <w:rFonts w:eastAsia="Calibri"/>
          <w:b/>
          <w:lang w:eastAsia="en-US"/>
        </w:rPr>
        <w:t>В мотивационной сфере: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1.Оценивание своей способности и готовности к труду в конкретной предметной деятельности;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2.Оценивание своей способности и готовности к предпринимательской деятельности;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spacing w:val="-1"/>
          <w:lang w:eastAsia="en-US"/>
        </w:rPr>
        <w:t xml:space="preserve">3.Выбор профиля технологической подготовки в старших </w:t>
      </w:r>
      <w:r w:rsidRPr="00E52E44">
        <w:rPr>
          <w:rFonts w:eastAsia="Calibri"/>
          <w:lang w:eastAsia="en-US"/>
        </w:rPr>
        <w:t xml:space="preserve">классах полной средней школы или профессии в учреждениях начального профессионального или среднего специального </w:t>
      </w:r>
      <w:r w:rsidRPr="00E52E44">
        <w:rPr>
          <w:rFonts w:eastAsia="Calibri"/>
          <w:spacing w:val="-2"/>
          <w:lang w:eastAsia="en-US"/>
        </w:rPr>
        <w:t>обучения;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1134"/>
        </w:tabs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spacing w:val="-1"/>
          <w:lang w:eastAsia="en-US"/>
        </w:rPr>
        <w:t xml:space="preserve">4.Выраженная готовность к труду в сфере материального </w:t>
      </w:r>
      <w:r w:rsidRPr="00E52E44">
        <w:rPr>
          <w:rFonts w:eastAsia="Calibri"/>
          <w:lang w:eastAsia="en-US"/>
        </w:rPr>
        <w:t>производства или сфере услуг;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691"/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5.Согласование своих потребностей и требований с потребностями и требованиями других участников познавательно-трудовой деятельности;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691"/>
          <w:tab w:val="left" w:pos="1134"/>
          <w:tab w:val="left" w:pos="4512"/>
          <w:tab w:val="left" w:pos="5818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proofErr w:type="gramStart"/>
      <w:r w:rsidRPr="00E52E44">
        <w:rPr>
          <w:rFonts w:eastAsia="Calibri"/>
          <w:lang w:eastAsia="en-US"/>
        </w:rPr>
        <w:t>6.Осознание  ответственности</w:t>
      </w:r>
      <w:proofErr w:type="gramEnd"/>
      <w:r w:rsidRPr="00E52E44">
        <w:rPr>
          <w:rFonts w:eastAsia="Calibri"/>
          <w:lang w:eastAsia="en-US"/>
        </w:rPr>
        <w:t xml:space="preserve">  за  качество  результатов </w:t>
      </w:r>
      <w:r w:rsidRPr="00E52E44">
        <w:rPr>
          <w:rFonts w:eastAsia="Calibri"/>
          <w:spacing w:val="-6"/>
          <w:lang w:eastAsia="en-US"/>
        </w:rPr>
        <w:t>труда;</w:t>
      </w:r>
      <w:r w:rsidRPr="00E52E44">
        <w:rPr>
          <w:rFonts w:eastAsia="Calibri"/>
          <w:lang w:eastAsia="en-US"/>
        </w:rPr>
        <w:tab/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691"/>
          <w:tab w:val="left" w:pos="1134"/>
        </w:tabs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7.Наличие экологической культуры при обосновании объекта труда и выполнении работ;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1134"/>
        </w:tabs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8.Стремление к экономии и бережливости в расходовании времени» материалов, денежных средств и труда.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1134"/>
        </w:tabs>
        <w:rPr>
          <w:rFonts w:eastAsia="Calibri"/>
          <w:b/>
          <w:lang w:eastAsia="en-US"/>
        </w:rPr>
      </w:pPr>
      <w:r w:rsidRPr="00E52E44">
        <w:rPr>
          <w:rFonts w:eastAsia="Calibri"/>
          <w:b/>
          <w:lang w:eastAsia="en-US"/>
        </w:rPr>
        <w:t>В эстетической сфере: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1134"/>
        </w:tabs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1.Дизайнерское проектирование изделия или рациональная эстетическая организация работ;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1134"/>
        </w:tabs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2.Моделирование художественного оформления объекта труда и оптимальное планирование работ;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739"/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3.Разработка варианта рекламы выполненного объекта или результатов труда;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739"/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 xml:space="preserve">4.Эстетическое и рациональное оснащение рабочего места с учетом требований эргономики и научной организации </w:t>
      </w:r>
      <w:r w:rsidRPr="00E52E44">
        <w:rPr>
          <w:rFonts w:eastAsia="Calibri"/>
          <w:spacing w:val="-6"/>
          <w:lang w:eastAsia="en-US"/>
        </w:rPr>
        <w:t>труда;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739"/>
          <w:tab w:val="left" w:pos="1134"/>
        </w:tabs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5.Рациональный выбор рабочего костюма и опрятное содержание рабочей одежды.</w:t>
      </w:r>
    </w:p>
    <w:p w:rsidR="00DA5708" w:rsidRPr="00E52E44" w:rsidRDefault="00DA5708" w:rsidP="00DA5708">
      <w:pPr>
        <w:shd w:val="clear" w:color="auto" w:fill="FFFFFF"/>
        <w:tabs>
          <w:tab w:val="left" w:pos="0"/>
        </w:tabs>
        <w:rPr>
          <w:rFonts w:eastAsia="Calibri"/>
          <w:b/>
          <w:lang w:eastAsia="en-US"/>
        </w:rPr>
      </w:pPr>
      <w:r w:rsidRPr="00E52E44">
        <w:rPr>
          <w:rFonts w:eastAsia="Calibri"/>
          <w:b/>
          <w:lang w:eastAsia="en-US"/>
        </w:rPr>
        <w:t>В коммуникативной сфере: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993"/>
        </w:tabs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lastRenderedPageBreak/>
        <w:t>1.Формирование рабочей группы для выполнения проекта с учетом общности интересов и возможностей будущих членов трудового коллектива;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993"/>
        </w:tabs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2.Выбор знаковых систем и средств дня кодирования и оформления информации в процессе коммуникации;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993"/>
        </w:tabs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3.Оформление коммуникационной и технологической документации с учетом требований действующих нормативов и стандартов;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614"/>
          <w:tab w:val="left" w:pos="993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4.Публичная презентация и защита проекта изделия, продукта труда или услуги;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614"/>
          <w:tab w:val="left" w:pos="993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5.Разработка вариантов рекламных образов;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614"/>
          <w:tab w:val="left" w:pos="993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6.Потребительская оценка зрительного ряда действующей рекламы.</w:t>
      </w:r>
    </w:p>
    <w:p w:rsidR="00DA5708" w:rsidRPr="00E52E44" w:rsidRDefault="00DA5708" w:rsidP="00DA5708">
      <w:pPr>
        <w:shd w:val="clear" w:color="auto" w:fill="FFFFFF"/>
        <w:rPr>
          <w:rFonts w:eastAsia="Calibri"/>
          <w:b/>
          <w:lang w:eastAsia="en-US"/>
        </w:rPr>
      </w:pPr>
      <w:r w:rsidRPr="00E52E44">
        <w:rPr>
          <w:rFonts w:eastAsia="Calibri"/>
          <w:b/>
          <w:lang w:eastAsia="en-US"/>
        </w:rPr>
        <w:t>В физиолого-психологической сфере: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1.Развитие моторики и координации движений рук при работе с ручными инструментами и выполнении операций с помощью машин и механизмов;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2.Достижение необходимой точности движений при выполнении различных технологических операций;</w:t>
      </w:r>
    </w:p>
    <w:p w:rsidR="00DA5708" w:rsidRPr="00E52E44" w:rsidRDefault="00DA5708" w:rsidP="00DA5708">
      <w:pPr>
        <w:shd w:val="clear" w:color="auto" w:fill="FFFFFF"/>
        <w:tabs>
          <w:tab w:val="left" w:pos="0"/>
          <w:tab w:val="left" w:pos="672"/>
          <w:tab w:val="left" w:pos="993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3.Соблюдение требуемой величины усилия, прикладываемого к инструменту, с учетом технологических требований;</w:t>
      </w:r>
    </w:p>
    <w:p w:rsidR="00DA5708" w:rsidRPr="00E52E44" w:rsidRDefault="00DA5708" w:rsidP="00DA5708">
      <w:pPr>
        <w:tabs>
          <w:tab w:val="left" w:pos="0"/>
          <w:tab w:val="left" w:pos="993"/>
        </w:tabs>
        <w:contextualSpacing/>
        <w:rPr>
          <w:rFonts w:eastAsia="Calibri"/>
          <w:lang w:eastAsia="en-US"/>
        </w:rPr>
      </w:pPr>
      <w:r w:rsidRPr="00E52E44">
        <w:rPr>
          <w:rFonts w:eastAsia="Calibri"/>
          <w:lang w:eastAsia="en-US"/>
        </w:rPr>
        <w:t>4.Сочетание образного и логического мышления в процессе проектной деятельности.</w:t>
      </w:r>
    </w:p>
    <w:p w:rsidR="00B7620B" w:rsidRPr="00E52E44" w:rsidRDefault="00B7620B" w:rsidP="00B7620B">
      <w:pPr>
        <w:jc w:val="center"/>
        <w:rPr>
          <w:b/>
          <w:lang w:eastAsia="en-US"/>
        </w:rPr>
      </w:pPr>
      <w:r w:rsidRPr="00E52E44">
        <w:rPr>
          <w:b/>
          <w:lang w:eastAsia="en-US"/>
        </w:rPr>
        <w:t>Содерж</w:t>
      </w:r>
      <w:r w:rsidR="00D67DEC" w:rsidRPr="00E52E44">
        <w:rPr>
          <w:b/>
          <w:lang w:eastAsia="en-US"/>
        </w:rPr>
        <w:t>ание программы по технологии в 6</w:t>
      </w:r>
      <w:r w:rsidRPr="00E52E44">
        <w:rPr>
          <w:b/>
          <w:lang w:eastAsia="en-US"/>
        </w:rPr>
        <w:t xml:space="preserve"> классе</w:t>
      </w:r>
    </w:p>
    <w:tbl>
      <w:tblPr>
        <w:tblW w:w="15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6"/>
        <w:gridCol w:w="3543"/>
        <w:gridCol w:w="10005"/>
        <w:gridCol w:w="1081"/>
      </w:tblGrid>
      <w:tr w:rsidR="00B7620B" w:rsidRPr="00E52E44" w:rsidTr="00E52E44">
        <w:trPr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20B" w:rsidRPr="00E52E44" w:rsidRDefault="00B7620B">
            <w:pPr>
              <w:jc w:val="center"/>
              <w:rPr>
                <w:b/>
                <w:lang w:eastAsia="en-US"/>
              </w:rPr>
            </w:pPr>
            <w:r w:rsidRPr="00E52E44">
              <w:rPr>
                <w:b/>
                <w:lang w:eastAsia="en-US"/>
              </w:rPr>
              <w:t>№ п/п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20B" w:rsidRPr="00E52E44" w:rsidRDefault="00B7620B">
            <w:pPr>
              <w:jc w:val="center"/>
              <w:rPr>
                <w:b/>
                <w:lang w:eastAsia="en-US"/>
              </w:rPr>
            </w:pPr>
            <w:r w:rsidRPr="00E52E44">
              <w:rPr>
                <w:b/>
                <w:lang w:eastAsia="en-US"/>
              </w:rPr>
              <w:t>Тема раздела</w:t>
            </w:r>
          </w:p>
        </w:tc>
        <w:tc>
          <w:tcPr>
            <w:tcW w:w="10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20B" w:rsidRPr="00E52E44" w:rsidRDefault="00B7620B">
            <w:pPr>
              <w:jc w:val="center"/>
              <w:rPr>
                <w:b/>
                <w:lang w:eastAsia="en-US"/>
              </w:rPr>
            </w:pPr>
            <w:r w:rsidRPr="00E52E44">
              <w:rPr>
                <w:b/>
                <w:lang w:eastAsia="en-US"/>
              </w:rPr>
              <w:t>Содержание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20B" w:rsidRPr="00E52E44" w:rsidRDefault="00B7620B">
            <w:pPr>
              <w:jc w:val="center"/>
              <w:rPr>
                <w:b/>
                <w:lang w:eastAsia="en-US"/>
              </w:rPr>
            </w:pPr>
            <w:r w:rsidRPr="00E52E44">
              <w:rPr>
                <w:b/>
                <w:lang w:eastAsia="en-US"/>
              </w:rPr>
              <w:t>Кол-во часов</w:t>
            </w:r>
          </w:p>
        </w:tc>
      </w:tr>
      <w:tr w:rsidR="00B7620B" w:rsidRPr="00E52E44" w:rsidTr="00E52E44">
        <w:trPr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20B" w:rsidRPr="00E52E44" w:rsidRDefault="00B7620B">
            <w:pPr>
              <w:rPr>
                <w:lang w:eastAsia="en-US"/>
              </w:rPr>
            </w:pPr>
            <w:r w:rsidRPr="00E52E44">
              <w:rPr>
                <w:lang w:eastAsia="en-US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0B" w:rsidRPr="00E52E44" w:rsidRDefault="00B7620B" w:rsidP="00835BB9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52E44">
              <w:t>Творческий проект</w:t>
            </w:r>
          </w:p>
          <w:p w:rsidR="00B7620B" w:rsidRPr="00E52E44" w:rsidRDefault="00B7620B" w:rsidP="00835BB9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0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0B" w:rsidRPr="00E52E44" w:rsidRDefault="00B7620B">
            <w:r w:rsidRPr="00E52E44">
              <w:t>Введение в технологию. Т.Б. Проектная деятельность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0B" w:rsidRPr="00E52E44" w:rsidRDefault="00B7620B">
            <w:pPr>
              <w:jc w:val="center"/>
              <w:rPr>
                <w:lang w:eastAsia="en-US"/>
              </w:rPr>
            </w:pPr>
            <w:r w:rsidRPr="00E52E44">
              <w:rPr>
                <w:lang w:eastAsia="en-US"/>
              </w:rPr>
              <w:t>2</w:t>
            </w:r>
          </w:p>
        </w:tc>
      </w:tr>
      <w:tr w:rsidR="00B7620B" w:rsidRPr="00E52E44" w:rsidTr="00E52E44">
        <w:trPr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20B" w:rsidRPr="00E52E44" w:rsidRDefault="00B7620B">
            <w:pPr>
              <w:rPr>
                <w:lang w:eastAsia="en-US"/>
              </w:rPr>
            </w:pPr>
            <w:r w:rsidRPr="00E52E44">
              <w:rPr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0B" w:rsidRPr="00E52E44" w:rsidRDefault="00B7620B" w:rsidP="00835BB9">
            <w:r w:rsidRPr="00E52E44">
              <w:t>Технология обработки конструкционных материалов</w:t>
            </w:r>
          </w:p>
          <w:p w:rsidR="00B7620B" w:rsidRPr="00E52E44" w:rsidRDefault="00B7620B" w:rsidP="00835BB9"/>
        </w:tc>
        <w:tc>
          <w:tcPr>
            <w:tcW w:w="10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0B" w:rsidRPr="00E52E44" w:rsidRDefault="00B7620B" w:rsidP="00B7620B">
            <w:r w:rsidRPr="00E52E44">
              <w:t xml:space="preserve">  Технология ручной обработки древесины и древесных материалов. Технология художественно-прикладной обработки материалов. Технология ручной и машинной обработки металлов и искусственных материалов.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0B" w:rsidRPr="00E52E44" w:rsidRDefault="00B7620B">
            <w:pPr>
              <w:jc w:val="center"/>
              <w:rPr>
                <w:lang w:eastAsia="en-US"/>
              </w:rPr>
            </w:pPr>
            <w:r w:rsidRPr="00E52E44">
              <w:rPr>
                <w:lang w:eastAsia="en-US"/>
              </w:rPr>
              <w:t>46</w:t>
            </w:r>
          </w:p>
        </w:tc>
      </w:tr>
      <w:tr w:rsidR="00B7620B" w:rsidRPr="00E52E44" w:rsidTr="00E52E44">
        <w:trPr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20B" w:rsidRPr="00E52E44" w:rsidRDefault="00B7620B">
            <w:pPr>
              <w:rPr>
                <w:lang w:eastAsia="en-US"/>
              </w:rPr>
            </w:pPr>
            <w:r w:rsidRPr="00E52E44">
              <w:rPr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0B" w:rsidRPr="00E52E44" w:rsidRDefault="00B7620B" w:rsidP="00835BB9">
            <w:r w:rsidRPr="00E52E44">
              <w:t>Технология домашнего хозяйства</w:t>
            </w:r>
          </w:p>
        </w:tc>
        <w:tc>
          <w:tcPr>
            <w:tcW w:w="10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0B" w:rsidRPr="00E52E44" w:rsidRDefault="00B7620B" w:rsidP="00B7620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52E44">
              <w:t>Закрепление настенных предметов. Установка форточек, оконных и дверных петель.</w:t>
            </w:r>
          </w:p>
          <w:p w:rsidR="00B7620B" w:rsidRPr="00E52E44" w:rsidRDefault="00B7620B" w:rsidP="00B7620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52E44">
              <w:t>Основные технологии штукатурных работ. Основные технологии оклейки помещений обоями. Простейший ремонт сантехнического оборудования.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0B" w:rsidRPr="00E52E44" w:rsidRDefault="00B7620B">
            <w:pPr>
              <w:jc w:val="center"/>
              <w:rPr>
                <w:lang w:eastAsia="en-US"/>
              </w:rPr>
            </w:pPr>
            <w:r w:rsidRPr="00E52E44">
              <w:rPr>
                <w:lang w:eastAsia="en-US"/>
              </w:rPr>
              <w:t>8</w:t>
            </w:r>
          </w:p>
        </w:tc>
      </w:tr>
      <w:tr w:rsidR="00B7620B" w:rsidRPr="00E52E44" w:rsidTr="00E52E44">
        <w:trPr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20B" w:rsidRPr="00E52E44" w:rsidRDefault="00B7620B">
            <w:pPr>
              <w:rPr>
                <w:lang w:eastAsia="en-US"/>
              </w:rPr>
            </w:pPr>
            <w:r w:rsidRPr="00E52E44">
              <w:rPr>
                <w:lang w:eastAsia="en-US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0B" w:rsidRPr="00E52E44" w:rsidRDefault="00B7620B" w:rsidP="00B7620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52E44">
              <w:rPr>
                <w:bCs/>
                <w:color w:val="000000"/>
              </w:rPr>
              <w:t xml:space="preserve">Технологии исследовательской и опытнической деятельности </w:t>
            </w:r>
          </w:p>
        </w:tc>
        <w:tc>
          <w:tcPr>
            <w:tcW w:w="10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0B" w:rsidRPr="00E52E44" w:rsidRDefault="00B7620B" w:rsidP="00B7620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2E44">
              <w:rPr>
                <w:color w:val="000000"/>
              </w:rPr>
              <w:t>Исследовательская и созидательная деятельность</w:t>
            </w:r>
          </w:p>
          <w:p w:rsidR="00B7620B" w:rsidRPr="00E52E44" w:rsidRDefault="00B7620B" w:rsidP="00B7620B">
            <w:r w:rsidRPr="00E52E44">
              <w:rPr>
                <w:color w:val="000000"/>
              </w:rPr>
              <w:t>Защита проекта.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0B" w:rsidRPr="00E52E44" w:rsidRDefault="00B7620B">
            <w:pPr>
              <w:jc w:val="center"/>
              <w:rPr>
                <w:lang w:eastAsia="en-US"/>
              </w:rPr>
            </w:pPr>
            <w:r w:rsidRPr="00E52E44">
              <w:rPr>
                <w:lang w:eastAsia="en-US"/>
              </w:rPr>
              <w:t>14</w:t>
            </w:r>
          </w:p>
        </w:tc>
      </w:tr>
      <w:tr w:rsidR="00B7620B" w:rsidRPr="00E52E44" w:rsidTr="00E52E44">
        <w:trPr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0B" w:rsidRPr="00E52E44" w:rsidRDefault="00B7620B">
            <w:pPr>
              <w:rPr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20B" w:rsidRPr="00E52E44" w:rsidRDefault="00B7620B">
            <w:pPr>
              <w:rPr>
                <w:lang w:eastAsia="en-US"/>
              </w:rPr>
            </w:pPr>
            <w:r w:rsidRPr="00E52E44">
              <w:rPr>
                <w:lang w:eastAsia="en-US"/>
              </w:rPr>
              <w:t>Всего</w:t>
            </w:r>
          </w:p>
        </w:tc>
        <w:tc>
          <w:tcPr>
            <w:tcW w:w="10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0B" w:rsidRPr="00E52E44" w:rsidRDefault="00B7620B">
            <w:pPr>
              <w:jc w:val="both"/>
              <w:rPr>
                <w:lang w:eastAsia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20B" w:rsidRPr="00E52E44" w:rsidRDefault="00482326" w:rsidP="00482326">
            <w:pPr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</w:tr>
    </w:tbl>
    <w:p w:rsidR="00B7620B" w:rsidRPr="00E52E44" w:rsidRDefault="00B7620B" w:rsidP="00DA5708">
      <w:pPr>
        <w:jc w:val="center"/>
        <w:rPr>
          <w:rFonts w:eastAsia="Calibri"/>
          <w:b/>
          <w:lang w:eastAsia="en-US"/>
        </w:rPr>
      </w:pPr>
    </w:p>
    <w:p w:rsidR="00DA5708" w:rsidRPr="00E52E44" w:rsidRDefault="00DA5708" w:rsidP="00DA5708">
      <w:pPr>
        <w:jc w:val="center"/>
        <w:rPr>
          <w:rFonts w:eastAsia="Calibri"/>
          <w:b/>
          <w:lang w:eastAsia="en-US"/>
        </w:rPr>
      </w:pPr>
      <w:r w:rsidRPr="00E52E44">
        <w:rPr>
          <w:rFonts w:eastAsia="Calibri"/>
          <w:b/>
          <w:lang w:eastAsia="en-US"/>
        </w:rPr>
        <w:t>Календарно-тематическое планирование по технологии 6 класс</w:t>
      </w:r>
    </w:p>
    <w:tbl>
      <w:tblPr>
        <w:tblW w:w="1545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3"/>
        <w:gridCol w:w="1133"/>
        <w:gridCol w:w="1134"/>
        <w:gridCol w:w="5521"/>
        <w:gridCol w:w="6530"/>
      </w:tblGrid>
      <w:tr w:rsidR="002D3B96" w:rsidRPr="00E52E44" w:rsidTr="00E52E44"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3B96" w:rsidRPr="00E52E44" w:rsidRDefault="002D3B96" w:rsidP="0013300A">
            <w:pPr>
              <w:jc w:val="both"/>
              <w:rPr>
                <w:b/>
                <w:lang w:eastAsia="en-US"/>
              </w:rPr>
            </w:pPr>
            <w:r w:rsidRPr="00E52E44">
              <w:rPr>
                <w:b/>
                <w:lang w:eastAsia="en-US"/>
              </w:rPr>
              <w:t>№ п/п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jc w:val="center"/>
              <w:rPr>
                <w:b/>
                <w:lang w:eastAsia="en-US"/>
              </w:rPr>
            </w:pPr>
            <w:r w:rsidRPr="00E52E44">
              <w:rPr>
                <w:b/>
                <w:lang w:eastAsia="en-US"/>
              </w:rPr>
              <w:t>Дата</w:t>
            </w:r>
          </w:p>
        </w:tc>
        <w:tc>
          <w:tcPr>
            <w:tcW w:w="552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13300A">
            <w:pPr>
              <w:jc w:val="center"/>
              <w:rPr>
                <w:b/>
                <w:lang w:eastAsia="en-US"/>
              </w:rPr>
            </w:pPr>
            <w:r w:rsidRPr="00E52E44">
              <w:rPr>
                <w:b/>
                <w:lang w:eastAsia="en-US"/>
              </w:rPr>
              <w:t>Тема</w:t>
            </w:r>
          </w:p>
        </w:tc>
        <w:tc>
          <w:tcPr>
            <w:tcW w:w="6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D3B96" w:rsidRPr="00E52E44" w:rsidRDefault="002D3B96" w:rsidP="0013300A">
            <w:pPr>
              <w:jc w:val="center"/>
              <w:rPr>
                <w:b/>
                <w:lang w:eastAsia="en-US"/>
              </w:rPr>
            </w:pPr>
            <w:r w:rsidRPr="00E52E44">
              <w:rPr>
                <w:b/>
              </w:rPr>
              <w:t>Основные виды учебной деятельности учащихся</w:t>
            </w:r>
          </w:p>
        </w:tc>
      </w:tr>
      <w:tr w:rsidR="002D3B96" w:rsidRPr="00E52E44" w:rsidTr="00E52E44"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B96" w:rsidRPr="00E52E44" w:rsidRDefault="002D3B96" w:rsidP="0013300A">
            <w:pPr>
              <w:rPr>
                <w:b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rPr>
                <w:b/>
              </w:rPr>
            </w:pPr>
            <w:r w:rsidRPr="00E52E44">
              <w:rPr>
                <w:b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13300A">
            <w:pPr>
              <w:rPr>
                <w:b/>
              </w:rPr>
            </w:pPr>
            <w:r w:rsidRPr="00E52E44">
              <w:rPr>
                <w:b/>
              </w:rPr>
              <w:t>факт</w:t>
            </w:r>
          </w:p>
        </w:tc>
        <w:tc>
          <w:tcPr>
            <w:tcW w:w="5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D3B96" w:rsidRPr="00E52E44" w:rsidRDefault="002D3B96" w:rsidP="0013300A">
            <w:pPr>
              <w:rPr>
                <w:b/>
              </w:rPr>
            </w:pPr>
          </w:p>
        </w:tc>
        <w:tc>
          <w:tcPr>
            <w:tcW w:w="653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B96" w:rsidRPr="00E52E44" w:rsidRDefault="002D3B96" w:rsidP="0013300A">
            <w:pPr>
              <w:jc w:val="both"/>
              <w:rPr>
                <w:b/>
                <w:lang w:eastAsia="en-US"/>
              </w:rPr>
            </w:pPr>
          </w:p>
        </w:tc>
      </w:tr>
      <w:tr w:rsidR="002D3B96" w:rsidRPr="00E52E44" w:rsidTr="00E52E44">
        <w:trPr>
          <w:trHeight w:val="242"/>
        </w:trPr>
        <w:tc>
          <w:tcPr>
            <w:tcW w:w="3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2D3B96">
            <w:pPr>
              <w:jc w:val="center"/>
              <w:rPr>
                <w:lang w:eastAsia="en-US"/>
              </w:rPr>
            </w:pPr>
          </w:p>
        </w:tc>
        <w:tc>
          <w:tcPr>
            <w:tcW w:w="12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495519">
            <w:pPr>
              <w:jc w:val="center"/>
              <w:rPr>
                <w:lang w:eastAsia="en-US"/>
              </w:rPr>
            </w:pPr>
            <w:r w:rsidRPr="00E52E44">
              <w:rPr>
                <w:rFonts w:eastAsia="Calibri"/>
                <w:b/>
                <w:lang w:eastAsia="en-US"/>
              </w:rPr>
              <w:t>Раздел 1. Вводной урок</w:t>
            </w:r>
          </w:p>
        </w:tc>
      </w:tr>
      <w:tr w:rsidR="002D3B96" w:rsidRPr="00E52E44" w:rsidTr="00E52E44">
        <w:trPr>
          <w:trHeight w:val="242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jc w:val="both"/>
              <w:rPr>
                <w:lang w:eastAsia="en-US"/>
              </w:rPr>
            </w:pPr>
            <w:r w:rsidRPr="00E52E44">
              <w:rPr>
                <w:lang w:eastAsia="en-US"/>
              </w:rPr>
              <w:t>1-2/1-2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482326" w:rsidRDefault="00D1105E" w:rsidP="0013300A">
            <w:pPr>
              <w:rPr>
                <w:lang w:eastAsia="en-US"/>
              </w:rPr>
            </w:pPr>
            <w:r w:rsidRPr="00482326">
              <w:rPr>
                <w:lang w:eastAsia="en-US"/>
              </w:rPr>
              <w:t>3.09</w:t>
            </w:r>
          </w:p>
          <w:p w:rsidR="00D1105E" w:rsidRPr="00482326" w:rsidRDefault="00D1105E" w:rsidP="0013300A">
            <w:pPr>
              <w:rPr>
                <w:lang w:eastAsia="en-US"/>
              </w:rPr>
            </w:pPr>
            <w:r w:rsidRPr="00482326">
              <w:rPr>
                <w:lang w:eastAsia="en-US"/>
              </w:rPr>
              <w:t>5.09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B96" w:rsidRPr="00E52E44" w:rsidRDefault="002D3B96" w:rsidP="0013300A">
            <w:pPr>
              <w:rPr>
                <w:lang w:eastAsia="en-US"/>
              </w:rPr>
            </w:pPr>
            <w:r w:rsidRPr="00E52E44">
              <w:rPr>
                <w:color w:val="000000"/>
              </w:rPr>
              <w:t>Вводное занятие. Правила техники безопасности. Требования к творческому проекту.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3B96" w:rsidRPr="00E52E44" w:rsidRDefault="002D3B96" w:rsidP="0013300A">
            <w:pPr>
              <w:jc w:val="both"/>
              <w:rPr>
                <w:lang w:eastAsia="en-US"/>
              </w:rPr>
            </w:pPr>
            <w:r w:rsidRPr="00E52E44">
              <w:rPr>
                <w:rFonts w:eastAsia="Calibri"/>
                <w:lang w:eastAsia="en-US"/>
              </w:rPr>
              <w:t xml:space="preserve">Знакомятся с техникой безопасности, требованиями к творческому проекту. </w:t>
            </w:r>
          </w:p>
        </w:tc>
      </w:tr>
      <w:tr w:rsidR="002D3B96" w:rsidRPr="00E52E44" w:rsidTr="00E52E44">
        <w:trPr>
          <w:trHeight w:val="242"/>
        </w:trPr>
        <w:tc>
          <w:tcPr>
            <w:tcW w:w="154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495519">
            <w:pPr>
              <w:jc w:val="center"/>
              <w:rPr>
                <w:b/>
              </w:rPr>
            </w:pPr>
            <w:r w:rsidRPr="00E52E44">
              <w:rPr>
                <w:b/>
              </w:rPr>
              <w:t>Технология обработки конструкционных материалов (46 ч.)</w:t>
            </w:r>
          </w:p>
          <w:p w:rsidR="002D3B96" w:rsidRPr="00E52E44" w:rsidRDefault="002D3B96" w:rsidP="00495519">
            <w:pPr>
              <w:jc w:val="center"/>
              <w:rPr>
                <w:lang w:eastAsia="en-US"/>
              </w:rPr>
            </w:pPr>
            <w:r w:rsidRPr="00E52E44">
              <w:rPr>
                <w:rFonts w:eastAsia="Calibri"/>
                <w:b/>
                <w:lang w:eastAsia="en-US"/>
              </w:rPr>
              <w:lastRenderedPageBreak/>
              <w:t xml:space="preserve">Раздел 1. </w:t>
            </w:r>
            <w:proofErr w:type="gramStart"/>
            <w:r w:rsidRPr="00E52E44">
              <w:rPr>
                <w:rFonts w:eastAsia="Calibri"/>
                <w:b/>
                <w:lang w:eastAsia="en-US"/>
              </w:rPr>
              <w:t>Технология  ручной</w:t>
            </w:r>
            <w:proofErr w:type="gramEnd"/>
            <w:r w:rsidRPr="00E52E44">
              <w:rPr>
                <w:rFonts w:eastAsia="Calibri"/>
                <w:b/>
                <w:lang w:eastAsia="en-US"/>
              </w:rPr>
              <w:t xml:space="preserve"> обработки древесины и древесных материалов.  (20 часа)</w:t>
            </w:r>
          </w:p>
        </w:tc>
      </w:tr>
      <w:tr w:rsidR="002D3B96" w:rsidRPr="00E52E44" w:rsidTr="00E52E44">
        <w:trPr>
          <w:trHeight w:val="242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jc w:val="both"/>
              <w:rPr>
                <w:lang w:eastAsia="en-US"/>
              </w:rPr>
            </w:pPr>
            <w:r w:rsidRPr="00E52E44">
              <w:rPr>
                <w:lang w:eastAsia="en-US"/>
              </w:rPr>
              <w:lastRenderedPageBreak/>
              <w:t>3-4/1-2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482326" w:rsidRDefault="00D1105E" w:rsidP="0013300A">
            <w:pPr>
              <w:rPr>
                <w:lang w:eastAsia="en-US"/>
              </w:rPr>
            </w:pPr>
            <w:r w:rsidRPr="00482326">
              <w:rPr>
                <w:lang w:eastAsia="en-US"/>
              </w:rPr>
              <w:t>9.09</w:t>
            </w:r>
          </w:p>
          <w:p w:rsidR="00D1105E" w:rsidRPr="00482326" w:rsidRDefault="00D1105E" w:rsidP="0013300A">
            <w:pPr>
              <w:rPr>
                <w:lang w:eastAsia="en-US"/>
              </w:rPr>
            </w:pPr>
            <w:r w:rsidRPr="00482326">
              <w:rPr>
                <w:lang w:eastAsia="en-US"/>
              </w:rPr>
              <w:t>12.09</w:t>
            </w:r>
          </w:p>
          <w:p w:rsidR="00E52E44" w:rsidRPr="00482326" w:rsidRDefault="00E52E44" w:rsidP="0013300A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301F10">
            <w:pPr>
              <w:rPr>
                <w:color w:val="000000"/>
              </w:rPr>
            </w:pPr>
            <w:r w:rsidRPr="00E52E44">
              <w:rPr>
                <w:color w:val="000000"/>
              </w:rPr>
              <w:t>Заготовка древесины, пороки древесины.</w:t>
            </w:r>
          </w:p>
        </w:tc>
        <w:tc>
          <w:tcPr>
            <w:tcW w:w="653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2D3B96" w:rsidRPr="00E52E44" w:rsidRDefault="002D3B96" w:rsidP="0013300A">
            <w:pPr>
              <w:jc w:val="both"/>
              <w:rPr>
                <w:lang w:eastAsia="en-US"/>
              </w:rPr>
            </w:pPr>
            <w:r w:rsidRPr="00E52E44">
              <w:rPr>
                <w:rFonts w:eastAsia="Calibri"/>
                <w:lang w:eastAsia="en-US"/>
              </w:rPr>
              <w:t>Различают породы древесины. Учатся заготавливать древесину. Узнают свойства древесины</w:t>
            </w:r>
          </w:p>
        </w:tc>
      </w:tr>
      <w:tr w:rsidR="002D3B96" w:rsidRPr="00E52E44" w:rsidTr="00E52E44">
        <w:trPr>
          <w:trHeight w:val="242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jc w:val="both"/>
              <w:rPr>
                <w:lang w:eastAsia="en-US"/>
              </w:rPr>
            </w:pPr>
            <w:r w:rsidRPr="00E52E44">
              <w:rPr>
                <w:lang w:eastAsia="en-US"/>
              </w:rPr>
              <w:t>5-6/3-4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482326" w:rsidRDefault="00D1105E" w:rsidP="0013300A">
            <w:pPr>
              <w:rPr>
                <w:lang w:eastAsia="en-US"/>
              </w:rPr>
            </w:pPr>
            <w:r w:rsidRPr="00482326">
              <w:rPr>
                <w:lang w:eastAsia="en-US"/>
              </w:rPr>
              <w:t>16.09</w:t>
            </w:r>
          </w:p>
          <w:p w:rsidR="00E52E44" w:rsidRPr="00482326" w:rsidRDefault="00446324" w:rsidP="0013300A">
            <w:pPr>
              <w:rPr>
                <w:lang w:eastAsia="en-US"/>
              </w:rPr>
            </w:pPr>
            <w:r w:rsidRPr="00482326">
              <w:rPr>
                <w:lang w:eastAsia="en-US"/>
              </w:rPr>
              <w:t>1909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301F10">
            <w:pPr>
              <w:rPr>
                <w:color w:val="000000"/>
              </w:rPr>
            </w:pPr>
            <w:r w:rsidRPr="00E52E44">
              <w:rPr>
                <w:color w:val="000000"/>
              </w:rPr>
              <w:t>Свойства древесины.</w:t>
            </w:r>
          </w:p>
        </w:tc>
        <w:tc>
          <w:tcPr>
            <w:tcW w:w="6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13300A">
            <w:pPr>
              <w:jc w:val="both"/>
              <w:rPr>
                <w:lang w:eastAsia="en-US"/>
              </w:rPr>
            </w:pPr>
          </w:p>
        </w:tc>
      </w:tr>
      <w:tr w:rsidR="002D3B96" w:rsidRPr="00E52E44" w:rsidTr="00E52E44">
        <w:trPr>
          <w:trHeight w:val="242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jc w:val="both"/>
              <w:rPr>
                <w:lang w:eastAsia="en-US"/>
              </w:rPr>
            </w:pPr>
            <w:r w:rsidRPr="00E52E44">
              <w:rPr>
                <w:lang w:eastAsia="en-US"/>
              </w:rPr>
              <w:t>7-8/5-6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482326" w:rsidRDefault="007B22F2" w:rsidP="0013300A">
            <w:pPr>
              <w:rPr>
                <w:lang w:eastAsia="en-US"/>
              </w:rPr>
            </w:pPr>
            <w:r w:rsidRPr="00482326">
              <w:rPr>
                <w:lang w:eastAsia="en-US"/>
              </w:rPr>
              <w:t>2309</w:t>
            </w:r>
          </w:p>
          <w:p w:rsidR="007B22F2" w:rsidRPr="00482326" w:rsidRDefault="007B22F2" w:rsidP="0013300A">
            <w:pPr>
              <w:rPr>
                <w:lang w:eastAsia="en-US"/>
              </w:rPr>
            </w:pPr>
            <w:r w:rsidRPr="00482326">
              <w:rPr>
                <w:lang w:eastAsia="en-US"/>
              </w:rPr>
              <w:t>2609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301F10">
            <w:pPr>
              <w:rPr>
                <w:color w:val="000000"/>
              </w:rPr>
            </w:pPr>
            <w:r w:rsidRPr="00E52E44">
              <w:rPr>
                <w:color w:val="000000"/>
              </w:rPr>
              <w:t>Чертежи деталей из древесины. Сборочный чертёж. Спецификация составных частей изделия</w:t>
            </w:r>
          </w:p>
        </w:tc>
        <w:tc>
          <w:tcPr>
            <w:tcW w:w="6530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2D3B96" w:rsidRPr="00E52E44" w:rsidRDefault="002D3B96" w:rsidP="00366B8B">
            <w:pPr>
              <w:rPr>
                <w:rFonts w:eastAsia="Calibri"/>
                <w:lang w:eastAsia="en-US"/>
              </w:rPr>
            </w:pPr>
            <w:r w:rsidRPr="00E52E44">
              <w:rPr>
                <w:rFonts w:eastAsia="Calibri"/>
                <w:lang w:eastAsia="en-US"/>
              </w:rPr>
              <w:t xml:space="preserve">Научиться </w:t>
            </w:r>
            <w:proofErr w:type="gramStart"/>
            <w:r w:rsidRPr="00E52E44">
              <w:rPr>
                <w:rFonts w:eastAsia="Calibri"/>
                <w:lang w:eastAsia="en-US"/>
              </w:rPr>
              <w:t>составлять  чертеж</w:t>
            </w:r>
            <w:proofErr w:type="gramEnd"/>
            <w:r w:rsidRPr="00E52E44">
              <w:rPr>
                <w:rFonts w:eastAsia="Calibri"/>
                <w:lang w:eastAsia="en-US"/>
              </w:rPr>
              <w:t xml:space="preserve"> изделия и знать специфику составных частей изделия.</w:t>
            </w:r>
          </w:p>
          <w:p w:rsidR="002D3B96" w:rsidRPr="00E52E44" w:rsidRDefault="002D3B96" w:rsidP="00366B8B">
            <w:pPr>
              <w:jc w:val="both"/>
              <w:rPr>
                <w:lang w:eastAsia="en-US"/>
              </w:rPr>
            </w:pPr>
            <w:r w:rsidRPr="00E52E44">
              <w:rPr>
                <w:rFonts w:eastAsia="Calibri"/>
                <w:lang w:eastAsia="en-US"/>
              </w:rPr>
              <w:t>Составлять документ –технологическую карту.</w:t>
            </w:r>
          </w:p>
        </w:tc>
      </w:tr>
      <w:tr w:rsidR="002D3B96" w:rsidRPr="00E52E44" w:rsidTr="00E52E44">
        <w:trPr>
          <w:trHeight w:val="242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jc w:val="both"/>
              <w:rPr>
                <w:lang w:eastAsia="en-US"/>
              </w:rPr>
            </w:pPr>
            <w:r w:rsidRPr="00E52E44">
              <w:rPr>
                <w:lang w:eastAsia="en-US"/>
              </w:rPr>
              <w:t>9-10/7-8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482326" w:rsidRDefault="00D64198" w:rsidP="0013300A">
            <w:pPr>
              <w:rPr>
                <w:lang w:eastAsia="en-US"/>
              </w:rPr>
            </w:pPr>
            <w:r w:rsidRPr="00482326">
              <w:rPr>
                <w:lang w:eastAsia="en-US"/>
              </w:rPr>
              <w:t>3009</w:t>
            </w:r>
          </w:p>
          <w:p w:rsidR="00AD4CCD" w:rsidRPr="00482326" w:rsidRDefault="00AD4CCD" w:rsidP="0013300A">
            <w:pPr>
              <w:rPr>
                <w:lang w:eastAsia="en-US"/>
              </w:rPr>
            </w:pPr>
            <w:r w:rsidRPr="00482326">
              <w:rPr>
                <w:lang w:eastAsia="en-US"/>
              </w:rPr>
              <w:t>3.10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301F10">
            <w:pPr>
              <w:rPr>
                <w:color w:val="000000"/>
              </w:rPr>
            </w:pPr>
            <w:r w:rsidRPr="00E52E44">
              <w:rPr>
                <w:color w:val="000000"/>
              </w:rPr>
              <w:t>Технологическая карта - основной документ для изготовления деталей</w:t>
            </w:r>
          </w:p>
        </w:tc>
        <w:tc>
          <w:tcPr>
            <w:tcW w:w="6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13300A">
            <w:pPr>
              <w:jc w:val="both"/>
              <w:rPr>
                <w:lang w:eastAsia="en-US"/>
              </w:rPr>
            </w:pPr>
          </w:p>
        </w:tc>
      </w:tr>
      <w:tr w:rsidR="002D3B96" w:rsidRPr="00E52E44" w:rsidTr="00E52E44">
        <w:trPr>
          <w:trHeight w:val="242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jc w:val="both"/>
              <w:rPr>
                <w:lang w:eastAsia="en-US"/>
              </w:rPr>
            </w:pPr>
            <w:r w:rsidRPr="00E52E44">
              <w:rPr>
                <w:lang w:eastAsia="en-US"/>
              </w:rPr>
              <w:t>11-12/9-10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482326" w:rsidRDefault="00817309" w:rsidP="0013300A">
            <w:pPr>
              <w:rPr>
                <w:lang w:eastAsia="en-US"/>
              </w:rPr>
            </w:pPr>
            <w:r w:rsidRPr="00482326">
              <w:rPr>
                <w:lang w:eastAsia="en-US"/>
              </w:rPr>
              <w:t>7.10</w:t>
            </w:r>
          </w:p>
          <w:p w:rsidR="00817309" w:rsidRPr="00482326" w:rsidRDefault="00817309" w:rsidP="0013300A">
            <w:pPr>
              <w:rPr>
                <w:lang w:eastAsia="en-US"/>
              </w:rPr>
            </w:pPr>
            <w:r w:rsidRPr="00482326">
              <w:rPr>
                <w:lang w:eastAsia="en-US"/>
              </w:rPr>
              <w:t>10.10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301F10">
            <w:pPr>
              <w:rPr>
                <w:color w:val="000000"/>
              </w:rPr>
            </w:pPr>
            <w:r w:rsidRPr="00E52E44">
              <w:rPr>
                <w:color w:val="000000"/>
              </w:rPr>
              <w:t>Технология соединения брусков из древесины.</w:t>
            </w:r>
          </w:p>
        </w:tc>
        <w:tc>
          <w:tcPr>
            <w:tcW w:w="6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D3B96" w:rsidRPr="00E52E44" w:rsidRDefault="002D3B96" w:rsidP="0013300A">
            <w:pPr>
              <w:jc w:val="both"/>
              <w:rPr>
                <w:lang w:eastAsia="en-US"/>
              </w:rPr>
            </w:pPr>
            <w:r w:rsidRPr="00E52E44">
              <w:rPr>
                <w:rFonts w:eastAsia="Calibri"/>
                <w:lang w:eastAsia="en-US"/>
              </w:rPr>
              <w:t>Научится соединять бруски из древесины, изготавливать цилиндрические и конические детали ручным инструментом</w:t>
            </w:r>
          </w:p>
        </w:tc>
      </w:tr>
      <w:tr w:rsidR="002D3B96" w:rsidRPr="00E52E44" w:rsidTr="00E52E44">
        <w:trPr>
          <w:trHeight w:val="242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jc w:val="both"/>
              <w:rPr>
                <w:lang w:eastAsia="en-US"/>
              </w:rPr>
            </w:pPr>
            <w:r w:rsidRPr="00E52E44">
              <w:rPr>
                <w:lang w:eastAsia="en-US"/>
              </w:rPr>
              <w:t>13-16/11-14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482326" w:rsidRDefault="00900F2F" w:rsidP="0013300A">
            <w:pPr>
              <w:rPr>
                <w:lang w:eastAsia="en-US"/>
              </w:rPr>
            </w:pPr>
            <w:r w:rsidRPr="00482326">
              <w:rPr>
                <w:lang w:eastAsia="en-US"/>
              </w:rPr>
              <w:t>1410</w:t>
            </w:r>
          </w:p>
          <w:p w:rsidR="00900F2F" w:rsidRPr="00482326" w:rsidRDefault="00900F2F" w:rsidP="0013300A">
            <w:pPr>
              <w:rPr>
                <w:lang w:eastAsia="en-US"/>
              </w:rPr>
            </w:pPr>
            <w:r w:rsidRPr="00482326">
              <w:rPr>
                <w:lang w:eastAsia="en-US"/>
              </w:rPr>
              <w:t>1710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301F10">
            <w:pPr>
              <w:rPr>
                <w:color w:val="000000"/>
              </w:rPr>
            </w:pPr>
            <w:r w:rsidRPr="00E52E44">
              <w:rPr>
                <w:color w:val="000000"/>
              </w:rPr>
              <w:t>Технология изготовления цилиндрических и конических деталей ручным инструментом.</w:t>
            </w:r>
          </w:p>
        </w:tc>
        <w:tc>
          <w:tcPr>
            <w:tcW w:w="6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13300A">
            <w:pPr>
              <w:jc w:val="both"/>
              <w:rPr>
                <w:lang w:eastAsia="en-US"/>
              </w:rPr>
            </w:pPr>
          </w:p>
        </w:tc>
      </w:tr>
      <w:tr w:rsidR="002D3B96" w:rsidRPr="00E52E44" w:rsidTr="00E52E44">
        <w:trPr>
          <w:trHeight w:val="242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jc w:val="both"/>
              <w:rPr>
                <w:lang w:eastAsia="en-US"/>
              </w:rPr>
            </w:pPr>
            <w:r w:rsidRPr="00E52E44">
              <w:rPr>
                <w:lang w:eastAsia="en-US"/>
              </w:rPr>
              <w:t>17-18/15-16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482326" w:rsidRDefault="00900F2F" w:rsidP="0013300A">
            <w:pPr>
              <w:rPr>
                <w:lang w:eastAsia="en-US"/>
              </w:rPr>
            </w:pPr>
            <w:r w:rsidRPr="00482326">
              <w:rPr>
                <w:lang w:eastAsia="en-US"/>
              </w:rPr>
              <w:t>2110</w:t>
            </w:r>
          </w:p>
          <w:p w:rsidR="00900F2F" w:rsidRPr="00482326" w:rsidRDefault="00900F2F" w:rsidP="0013300A">
            <w:pPr>
              <w:rPr>
                <w:lang w:eastAsia="en-US"/>
              </w:rPr>
            </w:pPr>
            <w:r w:rsidRPr="00482326">
              <w:rPr>
                <w:lang w:eastAsia="en-US"/>
              </w:rPr>
              <w:t>2410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301F10">
            <w:pPr>
              <w:rPr>
                <w:color w:val="000000"/>
              </w:rPr>
            </w:pPr>
            <w:r w:rsidRPr="00E52E44">
              <w:rPr>
                <w:color w:val="000000"/>
              </w:rPr>
              <w:t>Устройство токарного станка по обработке древесины.</w:t>
            </w:r>
          </w:p>
        </w:tc>
        <w:tc>
          <w:tcPr>
            <w:tcW w:w="6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D3B96" w:rsidRPr="00E52E44" w:rsidRDefault="002D3B96" w:rsidP="0013300A">
            <w:pPr>
              <w:jc w:val="both"/>
              <w:rPr>
                <w:lang w:eastAsia="en-US"/>
              </w:rPr>
            </w:pPr>
            <w:r w:rsidRPr="00E52E44">
              <w:rPr>
                <w:rFonts w:eastAsia="Calibri"/>
                <w:lang w:eastAsia="en-US"/>
              </w:rPr>
              <w:t xml:space="preserve">Ознакомиться с </w:t>
            </w:r>
            <w:proofErr w:type="gramStart"/>
            <w:r w:rsidRPr="00E52E44">
              <w:rPr>
                <w:rFonts w:eastAsia="Calibri"/>
                <w:lang w:eastAsia="en-US"/>
              </w:rPr>
              <w:t>устройством  токарного</w:t>
            </w:r>
            <w:proofErr w:type="gramEnd"/>
            <w:r w:rsidRPr="00E52E44">
              <w:rPr>
                <w:rFonts w:eastAsia="Calibri"/>
                <w:lang w:eastAsia="en-US"/>
              </w:rPr>
              <w:t xml:space="preserve"> станка по обработке древесины. Работать на токарном станке.</w:t>
            </w:r>
          </w:p>
        </w:tc>
      </w:tr>
      <w:tr w:rsidR="002D3B96" w:rsidRPr="00E52E44" w:rsidTr="00E52E44">
        <w:trPr>
          <w:trHeight w:val="242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A0067E">
            <w:pPr>
              <w:jc w:val="both"/>
              <w:rPr>
                <w:lang w:eastAsia="en-US"/>
              </w:rPr>
            </w:pPr>
            <w:r w:rsidRPr="00E52E44">
              <w:rPr>
                <w:lang w:eastAsia="en-US"/>
              </w:rPr>
              <w:t>19-20/17-18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482326" w:rsidRDefault="00482326" w:rsidP="0013300A">
            <w:pPr>
              <w:rPr>
                <w:lang w:eastAsia="en-US"/>
              </w:rPr>
            </w:pPr>
            <w:r w:rsidRPr="00482326">
              <w:rPr>
                <w:lang w:eastAsia="en-US"/>
              </w:rPr>
              <w:t>2810</w:t>
            </w:r>
          </w:p>
          <w:p w:rsidR="00482326" w:rsidRPr="00482326" w:rsidRDefault="00482326" w:rsidP="0013300A">
            <w:pPr>
              <w:rPr>
                <w:lang w:eastAsia="en-US"/>
              </w:rPr>
            </w:pPr>
            <w:r w:rsidRPr="00482326">
              <w:rPr>
                <w:lang w:eastAsia="en-US"/>
              </w:rPr>
              <w:t>3110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301F10">
            <w:pPr>
              <w:rPr>
                <w:color w:val="000000"/>
              </w:rPr>
            </w:pPr>
            <w:r w:rsidRPr="00E52E44">
              <w:rPr>
                <w:color w:val="000000"/>
              </w:rPr>
              <w:t>Технология обработки древесины на токарном станке.</w:t>
            </w:r>
          </w:p>
        </w:tc>
        <w:tc>
          <w:tcPr>
            <w:tcW w:w="6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13300A">
            <w:pPr>
              <w:jc w:val="both"/>
              <w:rPr>
                <w:lang w:eastAsia="en-US"/>
              </w:rPr>
            </w:pPr>
          </w:p>
        </w:tc>
      </w:tr>
      <w:tr w:rsidR="002D3B96" w:rsidRPr="00E52E44" w:rsidTr="00E52E44">
        <w:trPr>
          <w:trHeight w:val="242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jc w:val="both"/>
              <w:rPr>
                <w:lang w:eastAsia="en-US"/>
              </w:rPr>
            </w:pPr>
            <w:r w:rsidRPr="00E52E44">
              <w:rPr>
                <w:lang w:eastAsia="en-US"/>
              </w:rPr>
              <w:t>21-22/19-20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Default="00765DBB" w:rsidP="0013300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1111</w:t>
            </w:r>
          </w:p>
          <w:p w:rsidR="00765DBB" w:rsidRPr="00E52E44" w:rsidRDefault="00765DBB" w:rsidP="0013300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301F10">
            <w:pPr>
              <w:rPr>
                <w:color w:val="000000"/>
              </w:rPr>
            </w:pPr>
            <w:r w:rsidRPr="00E52E44">
              <w:rPr>
                <w:color w:val="000000"/>
              </w:rPr>
              <w:t>Технология окрашивания изделий из древесины красками и эмалями.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13300A">
            <w:pPr>
              <w:jc w:val="both"/>
              <w:rPr>
                <w:lang w:eastAsia="en-US"/>
              </w:rPr>
            </w:pPr>
            <w:r w:rsidRPr="00E52E44">
              <w:rPr>
                <w:rFonts w:eastAsia="Calibri"/>
                <w:lang w:eastAsia="en-US"/>
              </w:rPr>
              <w:t>Научиться технологии окрашивания изделий из древесины</w:t>
            </w:r>
          </w:p>
        </w:tc>
      </w:tr>
      <w:tr w:rsidR="002D3B96" w:rsidRPr="00E52E44" w:rsidTr="00E52E44">
        <w:trPr>
          <w:trHeight w:val="242"/>
        </w:trPr>
        <w:tc>
          <w:tcPr>
            <w:tcW w:w="154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6A3056">
            <w:pPr>
              <w:jc w:val="center"/>
              <w:rPr>
                <w:lang w:eastAsia="en-US"/>
              </w:rPr>
            </w:pPr>
            <w:r w:rsidRPr="00E52E44">
              <w:rPr>
                <w:rFonts w:eastAsia="Calibri"/>
                <w:b/>
                <w:lang w:eastAsia="en-US"/>
              </w:rPr>
              <w:t>Раздел 2. Технологии художественно-прикладной обработки материалов.  (6 часов)</w:t>
            </w:r>
          </w:p>
        </w:tc>
      </w:tr>
      <w:tr w:rsidR="002D3B96" w:rsidRPr="00E52E44" w:rsidTr="00E52E44">
        <w:trPr>
          <w:trHeight w:val="242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jc w:val="both"/>
              <w:rPr>
                <w:lang w:eastAsia="en-US"/>
              </w:rPr>
            </w:pPr>
            <w:r w:rsidRPr="00E52E44">
              <w:rPr>
                <w:lang w:eastAsia="en-US"/>
              </w:rPr>
              <w:t>23-24/1-2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Default="002D3B96" w:rsidP="0013300A">
            <w:pPr>
              <w:rPr>
                <w:b/>
                <w:lang w:eastAsia="en-US"/>
              </w:rPr>
            </w:pPr>
          </w:p>
          <w:p w:rsidR="00E52E44" w:rsidRDefault="00E52E44" w:rsidP="0013300A">
            <w:pPr>
              <w:rPr>
                <w:b/>
                <w:lang w:eastAsia="en-US"/>
              </w:rPr>
            </w:pPr>
          </w:p>
          <w:p w:rsidR="00E52E44" w:rsidRDefault="00E52E44" w:rsidP="0013300A">
            <w:pPr>
              <w:rPr>
                <w:b/>
                <w:lang w:eastAsia="en-US"/>
              </w:rPr>
            </w:pPr>
          </w:p>
          <w:p w:rsidR="00E52E44" w:rsidRPr="00E52E44" w:rsidRDefault="00E52E44" w:rsidP="0013300A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301F10">
            <w:pPr>
              <w:rPr>
                <w:color w:val="000000"/>
              </w:rPr>
            </w:pPr>
            <w:r w:rsidRPr="00E52E44">
              <w:rPr>
                <w:color w:val="000000"/>
              </w:rPr>
              <w:t>Художественная обработка древесины. Резьба по дереву.</w:t>
            </w:r>
          </w:p>
        </w:tc>
        <w:tc>
          <w:tcPr>
            <w:tcW w:w="6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D3B96" w:rsidRPr="00E52E44" w:rsidRDefault="002D3B96" w:rsidP="005F53DF">
            <w:pPr>
              <w:jc w:val="both"/>
              <w:rPr>
                <w:lang w:eastAsia="en-US"/>
              </w:rPr>
            </w:pPr>
            <w:r w:rsidRPr="00E52E44">
              <w:rPr>
                <w:rFonts w:eastAsia="Calibri"/>
                <w:lang w:eastAsia="en-US"/>
              </w:rPr>
              <w:t xml:space="preserve">Выполнять резьбу по дереву. Узнать виды резьбы и технологию их выполнения. </w:t>
            </w:r>
          </w:p>
        </w:tc>
      </w:tr>
      <w:tr w:rsidR="002D3B96" w:rsidRPr="00E52E44" w:rsidTr="00E52E44">
        <w:trPr>
          <w:trHeight w:val="242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jc w:val="both"/>
              <w:rPr>
                <w:lang w:eastAsia="en-US"/>
              </w:rPr>
            </w:pPr>
            <w:r w:rsidRPr="00E52E44">
              <w:rPr>
                <w:lang w:eastAsia="en-US"/>
              </w:rPr>
              <w:t>25-28/3-6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Default="002D3B96" w:rsidP="0013300A">
            <w:pPr>
              <w:rPr>
                <w:b/>
                <w:lang w:eastAsia="en-US"/>
              </w:rPr>
            </w:pPr>
          </w:p>
          <w:p w:rsidR="00E52E44" w:rsidRDefault="00E52E44" w:rsidP="0013300A">
            <w:pPr>
              <w:rPr>
                <w:b/>
                <w:lang w:eastAsia="en-US"/>
              </w:rPr>
            </w:pPr>
          </w:p>
          <w:p w:rsidR="00E52E44" w:rsidRDefault="00E52E44" w:rsidP="0013300A">
            <w:pPr>
              <w:rPr>
                <w:b/>
                <w:lang w:eastAsia="en-US"/>
              </w:rPr>
            </w:pPr>
          </w:p>
          <w:p w:rsidR="00E52E44" w:rsidRPr="00E52E44" w:rsidRDefault="00E52E44" w:rsidP="0013300A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301F10">
            <w:pPr>
              <w:rPr>
                <w:color w:val="000000"/>
              </w:rPr>
            </w:pPr>
            <w:r w:rsidRPr="00E52E44">
              <w:rPr>
                <w:color w:val="000000"/>
              </w:rPr>
              <w:t>Виды резьбы по дереву и технология их выполнения.</w:t>
            </w:r>
          </w:p>
        </w:tc>
        <w:tc>
          <w:tcPr>
            <w:tcW w:w="6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13300A">
            <w:pPr>
              <w:jc w:val="both"/>
              <w:rPr>
                <w:lang w:eastAsia="en-US"/>
              </w:rPr>
            </w:pPr>
          </w:p>
        </w:tc>
      </w:tr>
      <w:tr w:rsidR="002D3B96" w:rsidRPr="00E52E44" w:rsidTr="00E52E44">
        <w:trPr>
          <w:trHeight w:val="242"/>
        </w:trPr>
        <w:tc>
          <w:tcPr>
            <w:tcW w:w="154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5F53DF">
            <w:pPr>
              <w:jc w:val="center"/>
              <w:rPr>
                <w:lang w:eastAsia="en-US"/>
              </w:rPr>
            </w:pPr>
            <w:r w:rsidRPr="00E52E44">
              <w:rPr>
                <w:rFonts w:eastAsia="Calibri"/>
                <w:b/>
                <w:lang w:eastAsia="en-US"/>
              </w:rPr>
              <w:t>Раздел 3. Технология ручной и машинной обработки металлов и искусственных материалов. (20 часов)</w:t>
            </w:r>
          </w:p>
        </w:tc>
      </w:tr>
      <w:tr w:rsidR="002D3B96" w:rsidRPr="00E52E44" w:rsidTr="00E52E44">
        <w:trPr>
          <w:trHeight w:val="242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jc w:val="both"/>
              <w:rPr>
                <w:lang w:eastAsia="en-US"/>
              </w:rPr>
            </w:pPr>
            <w:r w:rsidRPr="00E52E44">
              <w:rPr>
                <w:lang w:eastAsia="en-US"/>
              </w:rPr>
              <w:t>29-30/1-2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301F10">
            <w:pPr>
              <w:rPr>
                <w:color w:val="000000"/>
              </w:rPr>
            </w:pPr>
            <w:r w:rsidRPr="00E52E44">
              <w:rPr>
                <w:color w:val="000000"/>
              </w:rPr>
              <w:t>Элементы машиноведения. Составные части машин.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5F53DF">
            <w:pPr>
              <w:rPr>
                <w:rFonts w:eastAsia="Calibri"/>
                <w:lang w:eastAsia="en-US"/>
              </w:rPr>
            </w:pPr>
            <w:r w:rsidRPr="00E52E44">
              <w:rPr>
                <w:rFonts w:eastAsia="Calibri"/>
                <w:lang w:eastAsia="en-US"/>
              </w:rPr>
              <w:t>Узнавать составные части машины. Виды передаточных и исполнительных механизмов.</w:t>
            </w:r>
          </w:p>
          <w:p w:rsidR="002D3B96" w:rsidRPr="00E52E44" w:rsidRDefault="002D3B96" w:rsidP="005F53DF">
            <w:pPr>
              <w:rPr>
                <w:rFonts w:eastAsia="Calibri"/>
                <w:lang w:eastAsia="en-US"/>
              </w:rPr>
            </w:pPr>
            <w:r w:rsidRPr="00E52E44">
              <w:rPr>
                <w:rFonts w:eastAsia="Calibri"/>
                <w:lang w:eastAsia="en-US"/>
              </w:rPr>
              <w:t>Замерять диаметр зубчатых колес</w:t>
            </w:r>
          </w:p>
        </w:tc>
      </w:tr>
      <w:tr w:rsidR="002D3B96" w:rsidRPr="00E52E44" w:rsidTr="00E52E44">
        <w:trPr>
          <w:trHeight w:val="242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jc w:val="both"/>
              <w:rPr>
                <w:lang w:eastAsia="en-US"/>
              </w:rPr>
            </w:pPr>
            <w:r w:rsidRPr="00E52E44">
              <w:rPr>
                <w:lang w:eastAsia="en-US"/>
              </w:rPr>
              <w:lastRenderedPageBreak/>
              <w:t>31-32/3-4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301F10">
            <w:pPr>
              <w:rPr>
                <w:color w:val="000000"/>
              </w:rPr>
            </w:pPr>
            <w:r w:rsidRPr="00E52E44">
              <w:rPr>
                <w:color w:val="000000"/>
              </w:rPr>
              <w:t>Свойство чёрных и цветных металлов. Свойства искусственных материалов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5F53DF">
            <w:pPr>
              <w:rPr>
                <w:rFonts w:eastAsia="Calibri"/>
                <w:lang w:eastAsia="en-US"/>
              </w:rPr>
            </w:pPr>
            <w:r w:rsidRPr="00E52E44">
              <w:rPr>
                <w:rFonts w:eastAsia="Calibri"/>
                <w:lang w:eastAsia="en-US"/>
              </w:rPr>
              <w:t>Ознакомиться со свойствами черных и цветных металлов, а также искусственных</w:t>
            </w:r>
          </w:p>
        </w:tc>
      </w:tr>
      <w:tr w:rsidR="002D3B96" w:rsidRPr="00E52E44" w:rsidTr="00E52E44">
        <w:trPr>
          <w:trHeight w:val="242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jc w:val="both"/>
              <w:rPr>
                <w:lang w:eastAsia="en-US"/>
              </w:rPr>
            </w:pPr>
            <w:r w:rsidRPr="00E52E44">
              <w:rPr>
                <w:lang w:eastAsia="en-US"/>
              </w:rPr>
              <w:t>33-34/5-6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301F10">
            <w:pPr>
              <w:rPr>
                <w:color w:val="000000"/>
              </w:rPr>
            </w:pPr>
            <w:r w:rsidRPr="00E52E44">
              <w:rPr>
                <w:color w:val="000000"/>
              </w:rPr>
              <w:t>Сортовой прокат.</w:t>
            </w:r>
          </w:p>
        </w:tc>
        <w:tc>
          <w:tcPr>
            <w:tcW w:w="6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D3B96" w:rsidRPr="00E52E44" w:rsidRDefault="002D3B96" w:rsidP="005F53DF">
            <w:pPr>
              <w:rPr>
                <w:rFonts w:eastAsia="Calibri"/>
                <w:lang w:eastAsia="en-US"/>
              </w:rPr>
            </w:pPr>
            <w:proofErr w:type="gramStart"/>
            <w:r w:rsidRPr="00E52E44">
              <w:rPr>
                <w:rFonts w:eastAsia="Calibri"/>
                <w:lang w:eastAsia="en-US"/>
              </w:rPr>
              <w:t>Узнают</w:t>
            </w:r>
            <w:proofErr w:type="gramEnd"/>
            <w:r w:rsidRPr="00E52E44">
              <w:rPr>
                <w:rFonts w:eastAsia="Calibri"/>
                <w:lang w:eastAsia="en-US"/>
              </w:rPr>
              <w:t xml:space="preserve"> что такое сортовой прокат. Научаться чертежу деталей из сортового проката, измерять размеры деталей с помощью штангенциркуля.</w:t>
            </w:r>
          </w:p>
        </w:tc>
      </w:tr>
      <w:tr w:rsidR="002D3B96" w:rsidRPr="00E52E44" w:rsidTr="00E52E44">
        <w:trPr>
          <w:trHeight w:val="242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jc w:val="both"/>
              <w:rPr>
                <w:lang w:eastAsia="en-US"/>
              </w:rPr>
            </w:pPr>
            <w:r w:rsidRPr="00E52E44">
              <w:rPr>
                <w:lang w:eastAsia="en-US"/>
              </w:rPr>
              <w:t>35-36/7-8</w:t>
            </w:r>
          </w:p>
          <w:p w:rsidR="002D3B96" w:rsidRPr="00E52E44" w:rsidRDefault="002D3B96" w:rsidP="0013300A">
            <w:pPr>
              <w:jc w:val="both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301F10">
            <w:pPr>
              <w:rPr>
                <w:color w:val="000000"/>
              </w:rPr>
            </w:pPr>
            <w:r w:rsidRPr="00E52E44">
              <w:rPr>
                <w:color w:val="000000"/>
              </w:rPr>
              <w:t>Чертежи деталей из сортового проката.</w:t>
            </w:r>
          </w:p>
        </w:tc>
        <w:tc>
          <w:tcPr>
            <w:tcW w:w="653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2D3B96" w:rsidRPr="00E52E44" w:rsidRDefault="002D3B96" w:rsidP="005F53DF">
            <w:pPr>
              <w:rPr>
                <w:rFonts w:eastAsia="Calibri"/>
                <w:lang w:eastAsia="en-US"/>
              </w:rPr>
            </w:pPr>
          </w:p>
        </w:tc>
      </w:tr>
      <w:tr w:rsidR="002D3B96" w:rsidRPr="00E52E44" w:rsidTr="00E52E44">
        <w:trPr>
          <w:trHeight w:val="242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jc w:val="both"/>
              <w:rPr>
                <w:lang w:eastAsia="en-US"/>
              </w:rPr>
            </w:pPr>
            <w:r w:rsidRPr="00E52E44">
              <w:rPr>
                <w:lang w:eastAsia="en-US"/>
              </w:rPr>
              <w:t>37-38/9-10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301F10">
            <w:pPr>
              <w:rPr>
                <w:color w:val="000000"/>
              </w:rPr>
            </w:pPr>
            <w:r w:rsidRPr="00E52E44">
              <w:rPr>
                <w:color w:val="000000"/>
              </w:rPr>
              <w:t>Измерение размеров деталей с помощью штангенциркуля.</w:t>
            </w:r>
          </w:p>
        </w:tc>
        <w:tc>
          <w:tcPr>
            <w:tcW w:w="6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5F53DF">
            <w:pPr>
              <w:rPr>
                <w:rFonts w:eastAsia="Calibri"/>
                <w:lang w:eastAsia="en-US"/>
              </w:rPr>
            </w:pPr>
          </w:p>
        </w:tc>
      </w:tr>
      <w:tr w:rsidR="002D3B96" w:rsidRPr="00E52E44" w:rsidTr="00E52E44">
        <w:trPr>
          <w:trHeight w:val="242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jc w:val="both"/>
              <w:rPr>
                <w:lang w:eastAsia="en-US"/>
              </w:rPr>
            </w:pPr>
            <w:r w:rsidRPr="00E52E44">
              <w:rPr>
                <w:lang w:eastAsia="en-US"/>
              </w:rPr>
              <w:t>39-40/11-12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301F10">
            <w:pPr>
              <w:rPr>
                <w:color w:val="000000"/>
              </w:rPr>
            </w:pPr>
            <w:r w:rsidRPr="00E52E44">
              <w:rPr>
                <w:color w:val="000000"/>
              </w:rPr>
              <w:t>Технология изготовления изделий из сортового проката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5F53DF">
            <w:pPr>
              <w:rPr>
                <w:rFonts w:eastAsia="Calibri"/>
                <w:lang w:eastAsia="en-US"/>
              </w:rPr>
            </w:pPr>
            <w:r w:rsidRPr="00E52E44">
              <w:rPr>
                <w:rFonts w:eastAsia="Calibri"/>
                <w:lang w:eastAsia="en-US"/>
              </w:rPr>
              <w:t>Узнают технологию изготовления изделий из сортового проката</w:t>
            </w:r>
          </w:p>
        </w:tc>
      </w:tr>
      <w:tr w:rsidR="002D3B96" w:rsidRPr="00E52E44" w:rsidTr="00E52E44">
        <w:trPr>
          <w:trHeight w:val="242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jc w:val="both"/>
              <w:rPr>
                <w:lang w:eastAsia="en-US"/>
              </w:rPr>
            </w:pPr>
            <w:r w:rsidRPr="00E52E44">
              <w:rPr>
                <w:lang w:eastAsia="en-US"/>
              </w:rPr>
              <w:t>41-42/13-14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301F10">
            <w:pPr>
              <w:rPr>
                <w:color w:val="000000"/>
              </w:rPr>
            </w:pPr>
            <w:r w:rsidRPr="00E52E44">
              <w:rPr>
                <w:color w:val="000000"/>
              </w:rPr>
              <w:t>Резание металла и пластмасса слесарной ножовкой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5F53DF">
            <w:pPr>
              <w:rPr>
                <w:rFonts w:eastAsia="Calibri"/>
                <w:lang w:eastAsia="en-US"/>
              </w:rPr>
            </w:pPr>
            <w:r w:rsidRPr="00E52E44">
              <w:rPr>
                <w:rFonts w:eastAsia="Calibri"/>
                <w:lang w:eastAsia="en-US"/>
              </w:rPr>
              <w:t xml:space="preserve">Выполнять </w:t>
            </w:r>
            <w:proofErr w:type="gramStart"/>
            <w:r w:rsidRPr="00E52E44">
              <w:rPr>
                <w:rFonts w:eastAsia="Calibri"/>
                <w:lang w:eastAsia="en-US"/>
              </w:rPr>
              <w:t>резанье  металла</w:t>
            </w:r>
            <w:proofErr w:type="gramEnd"/>
            <w:r w:rsidRPr="00E52E44">
              <w:rPr>
                <w:rFonts w:eastAsia="Calibri"/>
                <w:lang w:eastAsia="en-US"/>
              </w:rPr>
              <w:t xml:space="preserve"> и пластмасса ножовкой</w:t>
            </w:r>
          </w:p>
        </w:tc>
      </w:tr>
      <w:tr w:rsidR="002D3B96" w:rsidRPr="00E52E44" w:rsidTr="00E52E44">
        <w:trPr>
          <w:trHeight w:val="242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jc w:val="both"/>
              <w:rPr>
                <w:lang w:eastAsia="en-US"/>
              </w:rPr>
            </w:pPr>
            <w:r w:rsidRPr="00E52E44">
              <w:rPr>
                <w:lang w:eastAsia="en-US"/>
              </w:rPr>
              <w:t>43-44/15-16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301F10">
            <w:pPr>
              <w:rPr>
                <w:color w:val="000000"/>
              </w:rPr>
            </w:pPr>
            <w:r w:rsidRPr="00E52E44">
              <w:rPr>
                <w:color w:val="000000"/>
              </w:rPr>
              <w:t>Рубка металла.</w:t>
            </w:r>
          </w:p>
        </w:tc>
        <w:tc>
          <w:tcPr>
            <w:tcW w:w="6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D3B96" w:rsidRPr="00E52E44" w:rsidRDefault="002D3B96" w:rsidP="005F53DF">
            <w:pPr>
              <w:rPr>
                <w:rFonts w:eastAsia="Calibri"/>
                <w:lang w:eastAsia="en-US"/>
              </w:rPr>
            </w:pPr>
            <w:r w:rsidRPr="00E52E44">
              <w:rPr>
                <w:rFonts w:eastAsia="Calibri"/>
                <w:lang w:eastAsia="en-US"/>
              </w:rPr>
              <w:t>Выполнять рубку металла, произведут опиливание заготовок из металла и пластмассы</w:t>
            </w:r>
          </w:p>
        </w:tc>
      </w:tr>
      <w:tr w:rsidR="002D3B96" w:rsidRPr="00E52E44" w:rsidTr="00E52E44">
        <w:trPr>
          <w:trHeight w:val="242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jc w:val="both"/>
              <w:rPr>
                <w:lang w:eastAsia="en-US"/>
              </w:rPr>
            </w:pPr>
            <w:r w:rsidRPr="00E52E44">
              <w:rPr>
                <w:lang w:eastAsia="en-US"/>
              </w:rPr>
              <w:t>45-46/17-18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301F10">
            <w:pPr>
              <w:rPr>
                <w:color w:val="000000"/>
              </w:rPr>
            </w:pPr>
            <w:r w:rsidRPr="00E52E44">
              <w:rPr>
                <w:color w:val="000000"/>
              </w:rPr>
              <w:t>Опиливание заготовок из металла и пластмассы.</w:t>
            </w:r>
          </w:p>
        </w:tc>
        <w:tc>
          <w:tcPr>
            <w:tcW w:w="6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5F53DF">
            <w:pPr>
              <w:rPr>
                <w:rFonts w:eastAsia="Calibri"/>
                <w:lang w:eastAsia="en-US"/>
              </w:rPr>
            </w:pPr>
          </w:p>
        </w:tc>
      </w:tr>
      <w:tr w:rsidR="002D3B96" w:rsidRPr="00E52E44" w:rsidTr="00E52E44">
        <w:trPr>
          <w:trHeight w:val="242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jc w:val="both"/>
              <w:rPr>
                <w:lang w:eastAsia="en-US"/>
              </w:rPr>
            </w:pPr>
            <w:r w:rsidRPr="00E52E44">
              <w:rPr>
                <w:lang w:eastAsia="en-US"/>
              </w:rPr>
              <w:t>47-48/19-20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301F10">
            <w:pPr>
              <w:rPr>
                <w:color w:val="000000"/>
              </w:rPr>
            </w:pPr>
            <w:r w:rsidRPr="00E52E44">
              <w:rPr>
                <w:color w:val="000000"/>
              </w:rPr>
              <w:t>Отделка изделий из металла и пластмассы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5F53DF">
            <w:pPr>
              <w:rPr>
                <w:rFonts w:eastAsia="Calibri"/>
                <w:lang w:eastAsia="en-US"/>
              </w:rPr>
            </w:pPr>
            <w:r w:rsidRPr="00E52E44">
              <w:rPr>
                <w:rFonts w:eastAsia="Calibri"/>
                <w:lang w:eastAsia="en-US"/>
              </w:rPr>
              <w:t>Научаться отделки изделий из пластмассы и металла</w:t>
            </w:r>
          </w:p>
        </w:tc>
      </w:tr>
      <w:tr w:rsidR="002D3B96" w:rsidRPr="00E52E44" w:rsidTr="00E52E44">
        <w:trPr>
          <w:trHeight w:val="242"/>
        </w:trPr>
        <w:tc>
          <w:tcPr>
            <w:tcW w:w="154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323D35">
            <w:pPr>
              <w:jc w:val="center"/>
              <w:rPr>
                <w:rFonts w:eastAsia="Calibri"/>
                <w:lang w:eastAsia="en-US"/>
              </w:rPr>
            </w:pPr>
            <w:r w:rsidRPr="00E52E44">
              <w:rPr>
                <w:rFonts w:eastAsia="Calibri"/>
                <w:b/>
                <w:lang w:eastAsia="en-US"/>
              </w:rPr>
              <w:t>Раздел 4. Технология домашнего хозяйства.  (8 часов)</w:t>
            </w:r>
          </w:p>
        </w:tc>
      </w:tr>
      <w:tr w:rsidR="002D3B96" w:rsidRPr="00E52E44" w:rsidTr="00E52E44">
        <w:trPr>
          <w:trHeight w:val="242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jc w:val="both"/>
              <w:rPr>
                <w:lang w:eastAsia="en-US"/>
              </w:rPr>
            </w:pPr>
            <w:r w:rsidRPr="00E52E44">
              <w:rPr>
                <w:lang w:eastAsia="en-US"/>
              </w:rPr>
              <w:t>49-50/1-2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301F10">
            <w:pPr>
              <w:rPr>
                <w:color w:val="000000"/>
              </w:rPr>
            </w:pPr>
            <w:r w:rsidRPr="00E52E44">
              <w:rPr>
                <w:color w:val="000000"/>
              </w:rPr>
              <w:t>Закрепление настенных предметов. Установка форточек, оконных и дверных петель.</w:t>
            </w:r>
          </w:p>
        </w:tc>
        <w:tc>
          <w:tcPr>
            <w:tcW w:w="6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5F53DF">
            <w:pPr>
              <w:rPr>
                <w:rFonts w:eastAsia="Calibri"/>
                <w:lang w:eastAsia="en-US"/>
              </w:rPr>
            </w:pPr>
            <w:r w:rsidRPr="00E52E44">
              <w:rPr>
                <w:rFonts w:eastAsia="Calibri"/>
                <w:lang w:eastAsia="en-US"/>
              </w:rPr>
              <w:t>Выполнят работы по закреплению настенных предметов. Узнают об установке форточек, оконных и дверных петель</w:t>
            </w:r>
          </w:p>
        </w:tc>
      </w:tr>
      <w:tr w:rsidR="002D3B96" w:rsidRPr="00E52E44" w:rsidTr="00E52E44">
        <w:trPr>
          <w:trHeight w:val="242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jc w:val="both"/>
              <w:rPr>
                <w:lang w:eastAsia="en-US"/>
              </w:rPr>
            </w:pPr>
            <w:r w:rsidRPr="00E52E44">
              <w:rPr>
                <w:lang w:eastAsia="en-US"/>
              </w:rPr>
              <w:t>51-52/3-4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301F10">
            <w:pPr>
              <w:rPr>
                <w:color w:val="000000"/>
              </w:rPr>
            </w:pPr>
            <w:r w:rsidRPr="00E52E44">
              <w:rPr>
                <w:color w:val="000000"/>
              </w:rPr>
              <w:t>Основные технологии штукатурных работ.</w:t>
            </w:r>
          </w:p>
        </w:tc>
        <w:tc>
          <w:tcPr>
            <w:tcW w:w="6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D3B96" w:rsidRPr="00E52E44" w:rsidRDefault="002D3B96" w:rsidP="005F53DF">
            <w:pPr>
              <w:rPr>
                <w:rFonts w:eastAsia="Calibri"/>
                <w:lang w:eastAsia="en-US"/>
              </w:rPr>
            </w:pPr>
            <w:r w:rsidRPr="00E52E44">
              <w:rPr>
                <w:rFonts w:eastAsia="Calibri"/>
                <w:lang w:eastAsia="en-US"/>
              </w:rPr>
              <w:t>Ознакомятся с основными технологиями штукатурных работ, оклейки помещений обоями</w:t>
            </w:r>
          </w:p>
        </w:tc>
      </w:tr>
      <w:tr w:rsidR="002D3B96" w:rsidRPr="00E52E44" w:rsidTr="00E52E44">
        <w:trPr>
          <w:trHeight w:val="242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jc w:val="both"/>
              <w:rPr>
                <w:lang w:eastAsia="en-US"/>
              </w:rPr>
            </w:pPr>
            <w:r w:rsidRPr="00E52E44">
              <w:rPr>
                <w:lang w:eastAsia="en-US"/>
              </w:rPr>
              <w:t>53-54/5-6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301F10">
            <w:pPr>
              <w:rPr>
                <w:color w:val="000000"/>
              </w:rPr>
            </w:pPr>
            <w:r w:rsidRPr="00E52E44">
              <w:rPr>
                <w:color w:val="000000"/>
              </w:rPr>
              <w:t>Основные технологии оклейки помещений обоями.</w:t>
            </w:r>
          </w:p>
        </w:tc>
        <w:tc>
          <w:tcPr>
            <w:tcW w:w="653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2D3B96" w:rsidRPr="00E52E44" w:rsidRDefault="002D3B96" w:rsidP="005F53DF">
            <w:pPr>
              <w:rPr>
                <w:rFonts w:eastAsia="Calibri"/>
                <w:lang w:eastAsia="en-US"/>
              </w:rPr>
            </w:pPr>
          </w:p>
        </w:tc>
      </w:tr>
      <w:tr w:rsidR="002D3B96" w:rsidRPr="00E52E44" w:rsidTr="00E52E44">
        <w:trPr>
          <w:trHeight w:val="242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jc w:val="both"/>
              <w:rPr>
                <w:lang w:eastAsia="en-US"/>
              </w:rPr>
            </w:pPr>
            <w:r w:rsidRPr="00E52E44">
              <w:rPr>
                <w:lang w:eastAsia="en-US"/>
              </w:rPr>
              <w:t>55-56/7-8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301F10">
            <w:pPr>
              <w:rPr>
                <w:color w:val="000000"/>
              </w:rPr>
            </w:pPr>
            <w:r w:rsidRPr="00E52E44">
              <w:rPr>
                <w:color w:val="000000"/>
              </w:rPr>
              <w:t>Простейший ремонт сантехнического оборудования</w:t>
            </w:r>
          </w:p>
        </w:tc>
        <w:tc>
          <w:tcPr>
            <w:tcW w:w="6530" w:type="dxa"/>
            <w:tcBorders>
              <w:left w:val="single" w:sz="4" w:space="0" w:color="000000"/>
              <w:right w:val="single" w:sz="4" w:space="0" w:color="auto"/>
            </w:tcBorders>
          </w:tcPr>
          <w:p w:rsidR="002D3B96" w:rsidRPr="00E52E44" w:rsidRDefault="002D3B96" w:rsidP="005F53DF">
            <w:pPr>
              <w:rPr>
                <w:rFonts w:eastAsia="Calibri"/>
                <w:lang w:eastAsia="en-US"/>
              </w:rPr>
            </w:pPr>
            <w:r w:rsidRPr="00E52E44">
              <w:rPr>
                <w:rFonts w:eastAsia="Calibri"/>
                <w:lang w:eastAsia="en-US"/>
              </w:rPr>
              <w:t>Узнают о простейшем ремонте сантехнического оборудования</w:t>
            </w:r>
          </w:p>
        </w:tc>
      </w:tr>
      <w:tr w:rsidR="002D3B96" w:rsidRPr="00E52E44" w:rsidTr="00E52E44">
        <w:trPr>
          <w:trHeight w:val="242"/>
        </w:trPr>
        <w:tc>
          <w:tcPr>
            <w:tcW w:w="154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323D35">
            <w:pPr>
              <w:jc w:val="center"/>
              <w:rPr>
                <w:rFonts w:eastAsia="Calibri"/>
                <w:lang w:eastAsia="en-US"/>
              </w:rPr>
            </w:pPr>
            <w:r w:rsidRPr="00E52E44">
              <w:rPr>
                <w:rFonts w:eastAsia="Calibri"/>
                <w:b/>
                <w:lang w:eastAsia="en-US"/>
              </w:rPr>
              <w:t>Раздел 5. Технологии исследовательской и опытнической деятельности.  (14 часов)</w:t>
            </w:r>
          </w:p>
        </w:tc>
      </w:tr>
      <w:tr w:rsidR="002D3B96" w:rsidRPr="00E52E44" w:rsidTr="00E52E44">
        <w:trPr>
          <w:trHeight w:val="242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jc w:val="both"/>
              <w:rPr>
                <w:lang w:eastAsia="en-US"/>
              </w:rPr>
            </w:pPr>
            <w:r w:rsidRPr="00E52E44">
              <w:rPr>
                <w:lang w:eastAsia="en-US"/>
              </w:rPr>
              <w:t>57-58/1-2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301F10">
            <w:pPr>
              <w:rPr>
                <w:color w:val="000000"/>
              </w:rPr>
            </w:pPr>
            <w:r w:rsidRPr="00E52E44">
              <w:rPr>
                <w:color w:val="000000"/>
              </w:rPr>
              <w:t>Творческий проект. Понятие о техническом проектировании</w:t>
            </w:r>
          </w:p>
        </w:tc>
        <w:tc>
          <w:tcPr>
            <w:tcW w:w="6530" w:type="dxa"/>
            <w:tcBorders>
              <w:left w:val="single" w:sz="4" w:space="0" w:color="000000"/>
              <w:right w:val="single" w:sz="4" w:space="0" w:color="auto"/>
            </w:tcBorders>
          </w:tcPr>
          <w:p w:rsidR="002D3B96" w:rsidRPr="00E52E44" w:rsidRDefault="002D3B96" w:rsidP="005F53DF">
            <w:pPr>
              <w:rPr>
                <w:rFonts w:eastAsia="Calibri"/>
                <w:lang w:eastAsia="en-US"/>
              </w:rPr>
            </w:pPr>
            <w:proofErr w:type="gramStart"/>
            <w:r w:rsidRPr="00E52E44">
              <w:rPr>
                <w:rFonts w:eastAsia="Calibri"/>
                <w:lang w:eastAsia="en-US"/>
              </w:rPr>
              <w:t>Узнают</w:t>
            </w:r>
            <w:proofErr w:type="gramEnd"/>
            <w:r w:rsidRPr="00E52E44">
              <w:rPr>
                <w:rFonts w:eastAsia="Calibri"/>
                <w:lang w:eastAsia="en-US"/>
              </w:rPr>
              <w:t xml:space="preserve"> что такое творческий проект. Получат понятие о техническом проектировании.</w:t>
            </w:r>
          </w:p>
        </w:tc>
      </w:tr>
      <w:tr w:rsidR="002D3B96" w:rsidRPr="00E52E44" w:rsidTr="00E52E44">
        <w:trPr>
          <w:trHeight w:val="242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jc w:val="both"/>
              <w:rPr>
                <w:lang w:eastAsia="en-US"/>
              </w:rPr>
            </w:pPr>
            <w:r w:rsidRPr="00E52E44">
              <w:rPr>
                <w:lang w:eastAsia="en-US"/>
              </w:rPr>
              <w:t>59-60/3-4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CF2" w:rsidRPr="00E52E44" w:rsidRDefault="002A4CF2" w:rsidP="0013300A">
            <w:pPr>
              <w:rPr>
                <w:b/>
                <w:lang w:eastAsia="en-US"/>
              </w:rPr>
            </w:pPr>
          </w:p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301F10">
            <w:pPr>
              <w:rPr>
                <w:color w:val="000000"/>
              </w:rPr>
            </w:pPr>
            <w:r w:rsidRPr="00E52E44">
              <w:rPr>
                <w:color w:val="000000"/>
              </w:rPr>
              <w:t>Применение ПК при проектировании изделия.</w:t>
            </w:r>
          </w:p>
        </w:tc>
        <w:tc>
          <w:tcPr>
            <w:tcW w:w="6530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2D3B96" w:rsidRPr="00E52E44" w:rsidRDefault="002D3B96" w:rsidP="005F53DF">
            <w:pPr>
              <w:rPr>
                <w:rFonts w:eastAsia="Calibri"/>
                <w:lang w:eastAsia="en-US"/>
              </w:rPr>
            </w:pPr>
            <w:r w:rsidRPr="00E52E44">
              <w:rPr>
                <w:rFonts w:eastAsia="Calibri"/>
                <w:lang w:eastAsia="en-US"/>
              </w:rPr>
              <w:lastRenderedPageBreak/>
              <w:t>Использовать ПК при проектирование. Решать возникшие проблемы при проектирование. Ознакомятся с основными видами проектной документацией</w:t>
            </w:r>
          </w:p>
        </w:tc>
      </w:tr>
      <w:tr w:rsidR="002D3B96" w:rsidRPr="00E52E44" w:rsidTr="00E52E44">
        <w:trPr>
          <w:trHeight w:val="242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jc w:val="both"/>
              <w:rPr>
                <w:lang w:eastAsia="en-US"/>
              </w:rPr>
            </w:pPr>
            <w:r w:rsidRPr="00E52E44">
              <w:rPr>
                <w:lang w:eastAsia="en-US"/>
              </w:rPr>
              <w:t>61-62/5-6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301F10">
            <w:pPr>
              <w:rPr>
                <w:color w:val="000000"/>
              </w:rPr>
            </w:pPr>
            <w:r w:rsidRPr="00E52E44">
              <w:rPr>
                <w:color w:val="000000"/>
              </w:rPr>
              <w:t>Технические и технологические задачи при проектировании изделия, возможные пути их решения.</w:t>
            </w:r>
          </w:p>
        </w:tc>
        <w:tc>
          <w:tcPr>
            <w:tcW w:w="653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2D3B96" w:rsidRPr="00E52E44" w:rsidRDefault="002D3B96" w:rsidP="005F53DF">
            <w:pPr>
              <w:rPr>
                <w:rFonts w:eastAsia="Calibri"/>
                <w:lang w:eastAsia="en-US"/>
              </w:rPr>
            </w:pPr>
          </w:p>
        </w:tc>
      </w:tr>
      <w:tr w:rsidR="002D3B96" w:rsidRPr="00E52E44" w:rsidTr="00E52E44">
        <w:trPr>
          <w:trHeight w:val="242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jc w:val="both"/>
              <w:rPr>
                <w:lang w:eastAsia="en-US"/>
              </w:rPr>
            </w:pPr>
            <w:r w:rsidRPr="00E52E44">
              <w:rPr>
                <w:lang w:eastAsia="en-US"/>
              </w:rPr>
              <w:t>63-64/7-8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301F10">
            <w:pPr>
              <w:rPr>
                <w:color w:val="000000"/>
              </w:rPr>
            </w:pPr>
            <w:r w:rsidRPr="00E52E44">
              <w:rPr>
                <w:color w:val="000000"/>
              </w:rPr>
              <w:t>Основные виды проектной документации.</w:t>
            </w:r>
          </w:p>
        </w:tc>
        <w:tc>
          <w:tcPr>
            <w:tcW w:w="653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2D3B96" w:rsidRPr="00E52E44" w:rsidRDefault="002D3B96" w:rsidP="005F53DF">
            <w:pPr>
              <w:rPr>
                <w:rFonts w:eastAsia="Calibri"/>
                <w:lang w:eastAsia="en-US"/>
              </w:rPr>
            </w:pPr>
          </w:p>
        </w:tc>
      </w:tr>
      <w:tr w:rsidR="002D3B96" w:rsidRPr="00E52E44" w:rsidTr="00E52E44">
        <w:trPr>
          <w:trHeight w:val="242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jc w:val="both"/>
              <w:rPr>
                <w:lang w:eastAsia="en-US"/>
              </w:rPr>
            </w:pPr>
            <w:r w:rsidRPr="00E52E44">
              <w:rPr>
                <w:lang w:eastAsia="en-US"/>
              </w:rPr>
              <w:t>65-68/9-12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Default="002D3B96" w:rsidP="0013300A">
            <w:pPr>
              <w:rPr>
                <w:b/>
                <w:lang w:eastAsia="en-US"/>
              </w:rPr>
            </w:pPr>
          </w:p>
          <w:p w:rsidR="00E52E44" w:rsidRPr="00E52E44" w:rsidRDefault="00E52E44" w:rsidP="0013300A">
            <w:pPr>
              <w:rPr>
                <w:b/>
                <w:lang w:eastAsia="en-US"/>
              </w:rPr>
            </w:pPr>
          </w:p>
          <w:p w:rsidR="002A4CF2" w:rsidRPr="00E52E44" w:rsidRDefault="002A4CF2" w:rsidP="0013300A">
            <w:pPr>
              <w:rPr>
                <w:b/>
                <w:lang w:eastAsia="en-US"/>
              </w:rPr>
            </w:pPr>
          </w:p>
          <w:p w:rsidR="002A4CF2" w:rsidRPr="00E52E44" w:rsidRDefault="002A4CF2" w:rsidP="0013300A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301F10">
            <w:pPr>
              <w:rPr>
                <w:color w:val="000000"/>
              </w:rPr>
            </w:pPr>
            <w:r w:rsidRPr="00E52E44">
              <w:rPr>
                <w:color w:val="000000"/>
              </w:rPr>
              <w:t>Правила безопасности труда при выполнении творческого проекта.</w:t>
            </w:r>
          </w:p>
        </w:tc>
        <w:tc>
          <w:tcPr>
            <w:tcW w:w="653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2D3B96" w:rsidRPr="00E52E44" w:rsidRDefault="002D3B96" w:rsidP="005F53DF">
            <w:pPr>
              <w:rPr>
                <w:rFonts w:eastAsia="Calibri"/>
                <w:lang w:eastAsia="en-US"/>
              </w:rPr>
            </w:pPr>
          </w:p>
        </w:tc>
      </w:tr>
      <w:tr w:rsidR="002D3B96" w:rsidRPr="00E52E44" w:rsidTr="00E52E44">
        <w:trPr>
          <w:trHeight w:val="242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jc w:val="both"/>
              <w:rPr>
                <w:lang w:eastAsia="en-US"/>
              </w:rPr>
            </w:pPr>
            <w:r w:rsidRPr="00E52E44">
              <w:rPr>
                <w:lang w:eastAsia="en-US"/>
              </w:rPr>
              <w:t>69-70.5/13-14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B96" w:rsidRPr="00E52E44" w:rsidRDefault="002D3B96" w:rsidP="0013300A">
            <w:pPr>
              <w:rPr>
                <w:b/>
                <w:lang w:eastAsia="en-US"/>
              </w:rPr>
            </w:pP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301F10">
            <w:pPr>
              <w:rPr>
                <w:color w:val="000000"/>
              </w:rPr>
            </w:pPr>
            <w:r w:rsidRPr="00E52E44">
              <w:rPr>
                <w:color w:val="000000"/>
              </w:rPr>
              <w:t>Защита проекта</w:t>
            </w:r>
          </w:p>
        </w:tc>
        <w:tc>
          <w:tcPr>
            <w:tcW w:w="6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3B96" w:rsidRPr="00E52E44" w:rsidRDefault="002D3B96" w:rsidP="005F53DF">
            <w:pPr>
              <w:rPr>
                <w:rFonts w:eastAsia="Calibri"/>
                <w:lang w:eastAsia="en-US"/>
              </w:rPr>
            </w:pPr>
          </w:p>
        </w:tc>
      </w:tr>
    </w:tbl>
    <w:p w:rsidR="00DA5708" w:rsidRPr="00E52E44" w:rsidRDefault="00DA5708" w:rsidP="00DA5708">
      <w:pPr>
        <w:jc w:val="center"/>
        <w:rPr>
          <w:rFonts w:eastAsia="Calibri"/>
          <w:b/>
          <w:lang w:eastAsia="en-US"/>
        </w:rPr>
      </w:pPr>
    </w:p>
    <w:p w:rsidR="00641612" w:rsidRPr="00E52E44" w:rsidRDefault="00641612" w:rsidP="00641612">
      <w:pPr>
        <w:jc w:val="center"/>
        <w:rPr>
          <w:rFonts w:eastAsia="Calibri"/>
          <w:b/>
          <w:bCs/>
          <w:shd w:val="clear" w:color="auto" w:fill="FFFFFF"/>
        </w:rPr>
      </w:pPr>
      <w:r w:rsidRPr="00E52E44">
        <w:rPr>
          <w:rFonts w:eastAsia="Calibri"/>
          <w:b/>
          <w:bCs/>
          <w:shd w:val="clear" w:color="auto" w:fill="FFFFFF"/>
        </w:rPr>
        <w:t xml:space="preserve">Литература и </w:t>
      </w:r>
      <w:proofErr w:type="spellStart"/>
      <w:r w:rsidRPr="00E52E44">
        <w:rPr>
          <w:rFonts w:eastAsia="Calibri"/>
          <w:b/>
          <w:bCs/>
          <w:shd w:val="clear" w:color="auto" w:fill="FFFFFF"/>
        </w:rPr>
        <w:t>интернет-ресурсы</w:t>
      </w:r>
      <w:proofErr w:type="spellEnd"/>
      <w:r w:rsidRPr="00E52E44">
        <w:rPr>
          <w:rFonts w:eastAsia="Calibri"/>
          <w:b/>
          <w:bCs/>
          <w:shd w:val="clear" w:color="auto" w:fill="FFFFFF"/>
        </w:rPr>
        <w:t>.</w:t>
      </w:r>
    </w:p>
    <w:p w:rsidR="00641612" w:rsidRPr="00E52E44" w:rsidRDefault="00641612" w:rsidP="00641612">
      <w:pPr>
        <w:numPr>
          <w:ilvl w:val="0"/>
          <w:numId w:val="4"/>
        </w:numPr>
        <w:tabs>
          <w:tab w:val="left" w:pos="1134"/>
        </w:tabs>
        <w:contextualSpacing/>
        <w:rPr>
          <w:rFonts w:eastAsia="Calibri"/>
          <w:lang w:eastAsia="en-US"/>
        </w:rPr>
      </w:pPr>
      <w:r w:rsidRPr="00E52E44">
        <w:t xml:space="preserve">Интернет-портал «Сеть Исследовательских Лабораторий “Школа для всех”» </w:t>
      </w:r>
      <w:hyperlink r:id="rId9" w:history="1">
        <w:r w:rsidRPr="00E52E44">
          <w:rPr>
            <w:u w:val="single"/>
          </w:rPr>
          <w:t>http://setilab.ru</w:t>
        </w:r>
      </w:hyperlink>
      <w:r w:rsidRPr="00E52E44">
        <w:rPr>
          <w:u w:val="single"/>
        </w:rPr>
        <w:t>.</w:t>
      </w:r>
    </w:p>
    <w:p w:rsidR="00641612" w:rsidRPr="00E52E44" w:rsidRDefault="00641612" w:rsidP="00641612">
      <w:pPr>
        <w:numPr>
          <w:ilvl w:val="0"/>
          <w:numId w:val="4"/>
        </w:numPr>
        <w:tabs>
          <w:tab w:val="left" w:pos="1134"/>
        </w:tabs>
        <w:contextualSpacing/>
        <w:rPr>
          <w:rFonts w:eastAsia="Calibri"/>
          <w:lang w:eastAsia="en-US"/>
        </w:rPr>
      </w:pPr>
      <w:r w:rsidRPr="00E52E44">
        <w:rPr>
          <w:rFonts w:eastAsia="Calibri"/>
          <w:bCs/>
          <w:shd w:val="clear" w:color="auto" w:fill="FFFFFF"/>
        </w:rPr>
        <w:t>Примерные программы по учебным предметам. Технология. 5-9 классы. — М.: Просвещение, 2011 — 96 с. — (Стандарты второго поколения).</w:t>
      </w:r>
    </w:p>
    <w:p w:rsidR="00641612" w:rsidRPr="00E52E44" w:rsidRDefault="00380F05" w:rsidP="00641612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jc w:val="both"/>
      </w:pPr>
      <w:r w:rsidRPr="00E52E44">
        <w:t>Тищенко А.Т.</w:t>
      </w:r>
      <w:r w:rsidR="00641612" w:rsidRPr="00E52E44">
        <w:t>, Симоненко В.Д. и др. / Под р</w:t>
      </w:r>
      <w:r w:rsidR="009E551B" w:rsidRPr="00E52E44">
        <w:t>ед. Симоненко В.Д. Технология. 6</w:t>
      </w:r>
      <w:r w:rsidRPr="00E52E44">
        <w:t xml:space="preserve"> </w:t>
      </w:r>
      <w:proofErr w:type="spellStart"/>
      <w:proofErr w:type="gramStart"/>
      <w:r w:rsidRPr="00E52E44">
        <w:t>кл</w:t>
      </w:r>
      <w:proofErr w:type="spellEnd"/>
      <w:r w:rsidRPr="00E52E44">
        <w:t>.,</w:t>
      </w:r>
      <w:proofErr w:type="gramEnd"/>
      <w:r w:rsidRPr="00E52E44">
        <w:t xml:space="preserve"> М.,</w:t>
      </w:r>
      <w:proofErr w:type="spellStart"/>
      <w:r w:rsidRPr="00E52E44">
        <w:t>изд</w:t>
      </w:r>
      <w:proofErr w:type="spellEnd"/>
      <w:r w:rsidRPr="00E52E44">
        <w:t>. Центр «</w:t>
      </w:r>
      <w:proofErr w:type="spellStart"/>
      <w:r w:rsidRPr="00E52E44">
        <w:t>Вентана</w:t>
      </w:r>
      <w:proofErr w:type="spellEnd"/>
      <w:r w:rsidRPr="00E52E44">
        <w:t>-Граф», 2016.</w:t>
      </w:r>
    </w:p>
    <w:p w:rsidR="00641612" w:rsidRPr="00E52E44" w:rsidRDefault="00641612" w:rsidP="00641612">
      <w:pPr>
        <w:numPr>
          <w:ilvl w:val="0"/>
          <w:numId w:val="4"/>
        </w:numPr>
        <w:tabs>
          <w:tab w:val="left" w:pos="1134"/>
        </w:tabs>
        <w:contextualSpacing/>
        <w:rPr>
          <w:rFonts w:eastAsia="Calibri"/>
          <w:shd w:val="clear" w:color="auto" w:fill="FFFFFF"/>
          <w:lang w:eastAsia="en-US"/>
        </w:rPr>
      </w:pPr>
      <w:r w:rsidRPr="00E52E44">
        <w:rPr>
          <w:rFonts w:eastAsia="Calibri"/>
          <w:bCs/>
          <w:shd w:val="clear" w:color="auto" w:fill="FFFFFF"/>
          <w:lang w:eastAsia="en-US"/>
        </w:rPr>
        <w:t>Примерные программы по учебным предметам. Технология. 5-9 классы. — М.: Просвещение, 2011 — 96 с. — (Стандарты второго поколения).</w:t>
      </w:r>
    </w:p>
    <w:p w:rsidR="00641612" w:rsidRPr="00E52E44" w:rsidRDefault="00641612" w:rsidP="00641612">
      <w:pPr>
        <w:numPr>
          <w:ilvl w:val="0"/>
          <w:numId w:val="4"/>
        </w:numPr>
        <w:tabs>
          <w:tab w:val="left" w:pos="1134"/>
        </w:tabs>
        <w:contextualSpacing/>
        <w:rPr>
          <w:rFonts w:eastAsia="Calibri"/>
          <w:b/>
          <w:lang w:eastAsia="en-US"/>
        </w:rPr>
      </w:pPr>
      <w:r w:rsidRPr="00E52E44">
        <w:rPr>
          <w:rFonts w:eastAsia="Calibri"/>
          <w:bCs/>
          <w:shd w:val="clear" w:color="auto" w:fill="FFFFFF"/>
          <w:lang w:eastAsia="en-US"/>
        </w:rPr>
        <w:t xml:space="preserve">Программа «Технология» 5-8 (9) классы Н.В. Синица, П.С. </w:t>
      </w:r>
      <w:proofErr w:type="spellStart"/>
      <w:r w:rsidRPr="00E52E44">
        <w:rPr>
          <w:rFonts w:eastAsia="Calibri"/>
          <w:bCs/>
          <w:shd w:val="clear" w:color="auto" w:fill="FFFFFF"/>
          <w:lang w:eastAsia="en-US"/>
        </w:rPr>
        <w:t>Самородский</w:t>
      </w:r>
      <w:proofErr w:type="spellEnd"/>
      <w:r w:rsidRPr="00E52E44">
        <w:rPr>
          <w:rFonts w:eastAsia="Calibri"/>
          <w:bCs/>
          <w:shd w:val="clear" w:color="auto" w:fill="FFFFFF"/>
          <w:lang w:eastAsia="en-US"/>
        </w:rPr>
        <w:t>. Москва «</w:t>
      </w:r>
      <w:proofErr w:type="spellStart"/>
      <w:r w:rsidRPr="00E52E44">
        <w:rPr>
          <w:rFonts w:eastAsia="Calibri"/>
          <w:bCs/>
          <w:shd w:val="clear" w:color="auto" w:fill="FFFFFF"/>
          <w:lang w:eastAsia="en-US"/>
        </w:rPr>
        <w:t>Вентана</w:t>
      </w:r>
      <w:proofErr w:type="spellEnd"/>
      <w:r w:rsidRPr="00E52E44">
        <w:rPr>
          <w:rFonts w:eastAsia="Calibri"/>
          <w:bCs/>
          <w:shd w:val="clear" w:color="auto" w:fill="FFFFFF"/>
          <w:lang w:eastAsia="en-US"/>
        </w:rPr>
        <w:t xml:space="preserve"> – Граф» 2015 </w:t>
      </w:r>
    </w:p>
    <w:p w:rsidR="00641612" w:rsidRPr="00E52E44" w:rsidRDefault="00641612" w:rsidP="00641612">
      <w:pPr>
        <w:keepNext/>
        <w:keepLines/>
        <w:widowControl w:val="0"/>
        <w:jc w:val="center"/>
        <w:outlineLvl w:val="0"/>
        <w:rPr>
          <w:b/>
          <w:bCs/>
        </w:rPr>
      </w:pPr>
      <w:bookmarkStart w:id="1" w:name="bookmark0"/>
      <w:r w:rsidRPr="00E52E44">
        <w:rPr>
          <w:b/>
          <w:bCs/>
        </w:rPr>
        <w:t>ИНТЕРНЕТ-РЕСУР</w:t>
      </w:r>
      <w:bookmarkEnd w:id="1"/>
      <w:r w:rsidRPr="00E52E44">
        <w:rPr>
          <w:b/>
          <w:bCs/>
          <w:lang w:val="en-US"/>
        </w:rPr>
        <w:t>С</w:t>
      </w:r>
      <w:r w:rsidRPr="00E52E44">
        <w:rPr>
          <w:b/>
          <w:bCs/>
        </w:rPr>
        <w:t>Ы</w:t>
      </w:r>
    </w:p>
    <w:p w:rsidR="00380F05" w:rsidRPr="00E52E44" w:rsidRDefault="00380F05" w:rsidP="00641612">
      <w:pPr>
        <w:widowControl w:val="0"/>
        <w:numPr>
          <w:ilvl w:val="0"/>
          <w:numId w:val="5"/>
        </w:numPr>
        <w:tabs>
          <w:tab w:val="left" w:pos="0"/>
          <w:tab w:val="left" w:pos="1134"/>
        </w:tabs>
        <w:ind w:firstLine="349"/>
        <w:rPr>
          <w:rFonts w:eastAsia="Sylfaen"/>
          <w:shd w:val="clear" w:color="auto" w:fill="FFFFFF"/>
          <w:lang w:eastAsia="en-US"/>
        </w:rPr>
        <w:sectPr w:rsidR="00380F05" w:rsidRPr="00E52E44" w:rsidSect="00177FE9">
          <w:footerReference w:type="default" r:id="rId10"/>
          <w:pgSz w:w="16838" w:h="11906" w:orient="landscape"/>
          <w:pgMar w:top="567" w:right="567" w:bottom="567" w:left="567" w:header="708" w:footer="708" w:gutter="0"/>
          <w:cols w:space="708"/>
          <w:titlePg/>
          <w:docGrid w:linePitch="360"/>
        </w:sectPr>
      </w:pPr>
    </w:p>
    <w:p w:rsidR="00641612" w:rsidRPr="00E52E44" w:rsidRDefault="00641612" w:rsidP="00641612">
      <w:pPr>
        <w:widowControl w:val="0"/>
        <w:numPr>
          <w:ilvl w:val="0"/>
          <w:numId w:val="5"/>
        </w:numPr>
        <w:tabs>
          <w:tab w:val="left" w:pos="0"/>
          <w:tab w:val="left" w:pos="1134"/>
        </w:tabs>
        <w:ind w:firstLine="349"/>
        <w:rPr>
          <w:rFonts w:eastAsia="Sylfaen"/>
          <w:lang w:eastAsia="en-US"/>
        </w:rPr>
      </w:pPr>
      <w:r w:rsidRPr="00E52E44">
        <w:rPr>
          <w:rFonts w:eastAsia="Sylfaen"/>
          <w:shd w:val="clear" w:color="auto" w:fill="FFFFFF"/>
          <w:lang w:eastAsia="en-US"/>
        </w:rPr>
        <w:t>fcior.edu.ru</w:t>
      </w:r>
    </w:p>
    <w:p w:rsidR="00641612" w:rsidRPr="00E52E44" w:rsidRDefault="00641612" w:rsidP="00641612">
      <w:pPr>
        <w:widowControl w:val="0"/>
        <w:numPr>
          <w:ilvl w:val="0"/>
          <w:numId w:val="5"/>
        </w:numPr>
        <w:tabs>
          <w:tab w:val="left" w:pos="0"/>
          <w:tab w:val="left" w:pos="385"/>
          <w:tab w:val="left" w:pos="1134"/>
        </w:tabs>
        <w:ind w:firstLine="349"/>
        <w:rPr>
          <w:rFonts w:eastAsia="Sylfaen"/>
          <w:lang w:eastAsia="en-US"/>
        </w:rPr>
      </w:pPr>
      <w:r w:rsidRPr="00E52E44">
        <w:rPr>
          <w:rFonts w:eastAsia="Sylfaen"/>
          <w:shd w:val="clear" w:color="auto" w:fill="FFFFFF"/>
          <w:lang w:eastAsia="en-US"/>
        </w:rPr>
        <w:t>imc.taseevo.ru</w:t>
      </w:r>
    </w:p>
    <w:p w:rsidR="00641612" w:rsidRPr="00E52E44" w:rsidRDefault="00641612" w:rsidP="00641612">
      <w:pPr>
        <w:widowControl w:val="0"/>
        <w:numPr>
          <w:ilvl w:val="0"/>
          <w:numId w:val="5"/>
        </w:numPr>
        <w:tabs>
          <w:tab w:val="left" w:pos="0"/>
          <w:tab w:val="left" w:pos="385"/>
          <w:tab w:val="left" w:pos="1134"/>
        </w:tabs>
        <w:ind w:firstLine="349"/>
        <w:rPr>
          <w:rFonts w:eastAsia="Sylfaen"/>
          <w:lang w:eastAsia="en-US"/>
        </w:rPr>
      </w:pPr>
      <w:r w:rsidRPr="00E52E44">
        <w:rPr>
          <w:rFonts w:eastAsia="Sylfaen"/>
          <w:shd w:val="clear" w:color="auto" w:fill="FFFFFF"/>
          <w:lang w:eastAsia="en-US"/>
        </w:rPr>
        <w:t>kollegi.kz</w:t>
      </w:r>
    </w:p>
    <w:p w:rsidR="00641612" w:rsidRPr="00E52E44" w:rsidRDefault="00641612" w:rsidP="00641612">
      <w:pPr>
        <w:widowControl w:val="0"/>
        <w:numPr>
          <w:ilvl w:val="0"/>
          <w:numId w:val="5"/>
        </w:numPr>
        <w:tabs>
          <w:tab w:val="left" w:pos="0"/>
          <w:tab w:val="left" w:pos="394"/>
          <w:tab w:val="left" w:pos="1134"/>
        </w:tabs>
        <w:ind w:firstLine="349"/>
        <w:rPr>
          <w:rFonts w:eastAsia="Sylfaen"/>
          <w:lang w:eastAsia="en-US"/>
        </w:rPr>
      </w:pPr>
      <w:proofErr w:type="spellStart"/>
      <w:r w:rsidRPr="00E52E44">
        <w:rPr>
          <w:rFonts w:eastAsia="Sylfaen"/>
          <w:shd w:val="clear" w:color="auto" w:fill="FFFFFF"/>
          <w:lang w:eastAsia="en-US"/>
        </w:rPr>
        <w:t>рго</w:t>
      </w:r>
      <w:r w:rsidRPr="00E52E44">
        <w:rPr>
          <w:rFonts w:eastAsia="Sylfaen"/>
          <w:shd w:val="clear" w:color="auto" w:fill="FFFFFF"/>
          <w:lang w:val="en-US" w:eastAsia="en-US"/>
        </w:rPr>
        <w:t>sh</w:t>
      </w:r>
      <w:proofErr w:type="spellEnd"/>
      <w:r w:rsidRPr="00E52E44">
        <w:rPr>
          <w:rFonts w:eastAsia="Sylfaen"/>
          <w:shd w:val="clear" w:color="auto" w:fill="FFFFFF"/>
          <w:lang w:eastAsia="en-US"/>
        </w:rPr>
        <w:t>ко</w:t>
      </w:r>
      <w:proofErr w:type="spellStart"/>
      <w:r w:rsidRPr="00E52E44">
        <w:rPr>
          <w:rFonts w:eastAsia="Sylfaen"/>
          <w:shd w:val="clear" w:color="auto" w:fill="FFFFFF"/>
          <w:lang w:val="en-US" w:eastAsia="en-US"/>
        </w:rPr>
        <w:t>lu</w:t>
      </w:r>
      <w:proofErr w:type="spellEnd"/>
      <w:r w:rsidRPr="00E52E44">
        <w:rPr>
          <w:rFonts w:eastAsia="Sylfaen"/>
          <w:shd w:val="clear" w:color="auto" w:fill="FFFFFF"/>
          <w:lang w:eastAsia="en-US"/>
        </w:rPr>
        <w:t>.</w:t>
      </w:r>
      <w:proofErr w:type="spellStart"/>
      <w:r w:rsidRPr="00E52E44">
        <w:rPr>
          <w:rFonts w:eastAsia="Sylfaen"/>
          <w:shd w:val="clear" w:color="auto" w:fill="FFFFFF"/>
          <w:lang w:val="en-US" w:eastAsia="en-US"/>
        </w:rPr>
        <w:t>ru</w:t>
      </w:r>
      <w:proofErr w:type="spellEnd"/>
    </w:p>
    <w:p w:rsidR="00641612" w:rsidRPr="00E52E44" w:rsidRDefault="00641612" w:rsidP="00641612">
      <w:pPr>
        <w:widowControl w:val="0"/>
        <w:numPr>
          <w:ilvl w:val="0"/>
          <w:numId w:val="5"/>
        </w:numPr>
        <w:tabs>
          <w:tab w:val="left" w:pos="0"/>
          <w:tab w:val="left" w:pos="385"/>
          <w:tab w:val="left" w:pos="1134"/>
        </w:tabs>
        <w:ind w:firstLine="349"/>
        <w:rPr>
          <w:rFonts w:eastAsia="Sylfaen"/>
          <w:lang w:eastAsia="en-US"/>
        </w:rPr>
      </w:pPr>
      <w:r w:rsidRPr="00E52E44">
        <w:rPr>
          <w:rFonts w:eastAsia="Sylfaen"/>
          <w:shd w:val="clear" w:color="auto" w:fill="FFFFFF"/>
          <w:lang w:eastAsia="en-US"/>
        </w:rPr>
        <w:t>shk-tehnologia.ru</w:t>
      </w:r>
    </w:p>
    <w:p w:rsidR="00641612" w:rsidRPr="00E52E44" w:rsidRDefault="00641612" w:rsidP="00641612">
      <w:pPr>
        <w:widowControl w:val="0"/>
        <w:numPr>
          <w:ilvl w:val="0"/>
          <w:numId w:val="5"/>
        </w:numPr>
        <w:tabs>
          <w:tab w:val="left" w:pos="0"/>
          <w:tab w:val="left" w:pos="385"/>
          <w:tab w:val="left" w:pos="1134"/>
        </w:tabs>
        <w:ind w:firstLine="349"/>
        <w:rPr>
          <w:rFonts w:eastAsia="Sylfaen"/>
          <w:lang w:eastAsia="en-US"/>
        </w:rPr>
      </w:pPr>
      <w:r w:rsidRPr="00E52E44">
        <w:rPr>
          <w:rFonts w:eastAsia="Sylfaen"/>
          <w:shd w:val="clear" w:color="auto" w:fill="FFFFFF"/>
          <w:lang w:eastAsia="en-US"/>
        </w:rPr>
        <w:t>tehnologia247.ucoz.ru</w:t>
      </w:r>
    </w:p>
    <w:p w:rsidR="00641612" w:rsidRPr="00E52E44" w:rsidRDefault="00641612" w:rsidP="00641612">
      <w:pPr>
        <w:widowControl w:val="0"/>
        <w:numPr>
          <w:ilvl w:val="0"/>
          <w:numId w:val="5"/>
        </w:numPr>
        <w:tabs>
          <w:tab w:val="left" w:pos="0"/>
          <w:tab w:val="left" w:pos="1134"/>
        </w:tabs>
        <w:ind w:firstLine="349"/>
        <w:rPr>
          <w:rFonts w:eastAsia="Sylfaen"/>
          <w:shd w:val="clear" w:color="auto" w:fill="FFFFFF"/>
          <w:lang w:eastAsia="en-US"/>
        </w:rPr>
      </w:pPr>
      <w:r w:rsidRPr="00E52E44">
        <w:rPr>
          <w:rFonts w:eastAsia="Sylfaen"/>
          <w:shd w:val="clear" w:color="auto" w:fill="FFFFFF"/>
          <w:lang w:val="en-US" w:eastAsia="en-US"/>
        </w:rPr>
        <w:t>trudovik.ucoz.ua</w:t>
      </w:r>
    </w:p>
    <w:p w:rsidR="00641612" w:rsidRPr="00E52E44" w:rsidRDefault="00D66D0E" w:rsidP="00235B98">
      <w:pPr>
        <w:widowControl w:val="0"/>
        <w:numPr>
          <w:ilvl w:val="0"/>
          <w:numId w:val="5"/>
        </w:numPr>
        <w:tabs>
          <w:tab w:val="left" w:pos="0"/>
          <w:tab w:val="left" w:pos="1134"/>
        </w:tabs>
        <w:ind w:firstLine="349"/>
        <w:rPr>
          <w:rFonts w:eastAsia="Sylfaen"/>
          <w:lang w:eastAsia="en-US"/>
        </w:rPr>
      </w:pPr>
      <w:hyperlink r:id="rId11" w:history="1">
        <w:r w:rsidR="00641612" w:rsidRPr="00E52E44">
          <w:rPr>
            <w:rFonts w:eastAsia="Sylfaen"/>
            <w:u w:val="single"/>
            <w:lang w:eastAsia="en-US"/>
          </w:rPr>
          <w:t>http://mon.gov.ru/work/obr/dok/obs/osnash/20.doc</w:t>
        </w:r>
      </w:hyperlink>
    </w:p>
    <w:p w:rsidR="00380F05" w:rsidRPr="00E52E44" w:rsidRDefault="00380F05" w:rsidP="00641612">
      <w:pPr>
        <w:shd w:val="clear" w:color="auto" w:fill="FFFFFF"/>
        <w:autoSpaceDE w:val="0"/>
        <w:autoSpaceDN w:val="0"/>
        <w:adjustRightInd w:val="0"/>
        <w:rPr>
          <w:rFonts w:eastAsia="Calibri"/>
          <w:b/>
          <w:i/>
          <w:color w:val="000000"/>
          <w:lang w:eastAsia="en-US"/>
        </w:rPr>
        <w:sectPr w:rsidR="00380F05" w:rsidRPr="00E52E44" w:rsidSect="00380F05">
          <w:type w:val="continuous"/>
          <w:pgSz w:w="16838" w:h="11906" w:orient="landscape"/>
          <w:pgMar w:top="567" w:right="567" w:bottom="567" w:left="567" w:header="708" w:footer="708" w:gutter="0"/>
          <w:cols w:num="2" w:space="708"/>
          <w:titlePg/>
          <w:docGrid w:linePitch="360"/>
        </w:sectPr>
      </w:pPr>
    </w:p>
    <w:p w:rsidR="00235B98" w:rsidRPr="00E52E44" w:rsidRDefault="00235B98" w:rsidP="00641612">
      <w:pPr>
        <w:shd w:val="clear" w:color="auto" w:fill="FFFFFF"/>
        <w:autoSpaceDE w:val="0"/>
        <w:autoSpaceDN w:val="0"/>
        <w:adjustRightInd w:val="0"/>
        <w:rPr>
          <w:rFonts w:eastAsia="Calibri"/>
          <w:b/>
          <w:i/>
          <w:color w:val="000000"/>
          <w:lang w:eastAsia="en-US"/>
        </w:rPr>
      </w:pPr>
    </w:p>
    <w:sectPr w:rsidR="00235B98" w:rsidRPr="00E52E44" w:rsidSect="00380F05">
      <w:type w:val="continuous"/>
      <w:pgSz w:w="16838" w:h="11906" w:orient="landscape"/>
      <w:pgMar w:top="567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6D0E" w:rsidRDefault="00D66D0E" w:rsidP="00177FE9">
      <w:r>
        <w:separator/>
      </w:r>
    </w:p>
  </w:endnote>
  <w:endnote w:type="continuationSeparator" w:id="0">
    <w:p w:rsidR="00D66D0E" w:rsidRDefault="00D66D0E" w:rsidP="00177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6009113"/>
      <w:docPartObj>
        <w:docPartGallery w:val="Page Numbers (Bottom of Page)"/>
        <w:docPartUnique/>
      </w:docPartObj>
    </w:sdtPr>
    <w:sdtEndPr/>
    <w:sdtContent>
      <w:p w:rsidR="00301F10" w:rsidRDefault="00301F1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7C4">
          <w:rPr>
            <w:noProof/>
          </w:rPr>
          <w:t>10</w:t>
        </w:r>
        <w:r>
          <w:fldChar w:fldCharType="end"/>
        </w:r>
      </w:p>
    </w:sdtContent>
  </w:sdt>
  <w:p w:rsidR="00301F10" w:rsidRDefault="00301F1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6D0E" w:rsidRDefault="00D66D0E" w:rsidP="00177FE9">
      <w:r>
        <w:separator/>
      </w:r>
    </w:p>
  </w:footnote>
  <w:footnote w:type="continuationSeparator" w:id="0">
    <w:p w:rsidR="00D66D0E" w:rsidRDefault="00D66D0E" w:rsidP="00177F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88179B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E635141"/>
    <w:multiLevelType w:val="hybridMultilevel"/>
    <w:tmpl w:val="FFDAD5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AF34921"/>
    <w:multiLevelType w:val="hybridMultilevel"/>
    <w:tmpl w:val="BEA8C1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EA48AB"/>
    <w:multiLevelType w:val="hybridMultilevel"/>
    <w:tmpl w:val="1CBC9D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5D15740"/>
    <w:multiLevelType w:val="hybridMultilevel"/>
    <w:tmpl w:val="0AD296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0FC"/>
    <w:rsid w:val="00057A68"/>
    <w:rsid w:val="0013300A"/>
    <w:rsid w:val="00177FE9"/>
    <w:rsid w:val="00235B98"/>
    <w:rsid w:val="00246952"/>
    <w:rsid w:val="002A4CF2"/>
    <w:rsid w:val="002D3B96"/>
    <w:rsid w:val="002F0E97"/>
    <w:rsid w:val="002F2190"/>
    <w:rsid w:val="00301F10"/>
    <w:rsid w:val="00310242"/>
    <w:rsid w:val="00323D35"/>
    <w:rsid w:val="003426B0"/>
    <w:rsid w:val="00366B8B"/>
    <w:rsid w:val="00380F05"/>
    <w:rsid w:val="003C7072"/>
    <w:rsid w:val="003C745F"/>
    <w:rsid w:val="00413560"/>
    <w:rsid w:val="0041637B"/>
    <w:rsid w:val="004250AF"/>
    <w:rsid w:val="00430DEE"/>
    <w:rsid w:val="00446324"/>
    <w:rsid w:val="00482326"/>
    <w:rsid w:val="00495519"/>
    <w:rsid w:val="00543E92"/>
    <w:rsid w:val="0059570F"/>
    <w:rsid w:val="005F53DF"/>
    <w:rsid w:val="00625C1E"/>
    <w:rsid w:val="006330C7"/>
    <w:rsid w:val="00641612"/>
    <w:rsid w:val="006528F5"/>
    <w:rsid w:val="006709D2"/>
    <w:rsid w:val="00696F11"/>
    <w:rsid w:val="006A3056"/>
    <w:rsid w:val="006F1FF8"/>
    <w:rsid w:val="006F44F8"/>
    <w:rsid w:val="00735186"/>
    <w:rsid w:val="00741D7D"/>
    <w:rsid w:val="00765DBB"/>
    <w:rsid w:val="0078248A"/>
    <w:rsid w:val="007B1CBE"/>
    <w:rsid w:val="007B22F2"/>
    <w:rsid w:val="007B3A88"/>
    <w:rsid w:val="00817309"/>
    <w:rsid w:val="008A1799"/>
    <w:rsid w:val="00900F2F"/>
    <w:rsid w:val="009433A3"/>
    <w:rsid w:val="009651BA"/>
    <w:rsid w:val="009C70A6"/>
    <w:rsid w:val="009E551B"/>
    <w:rsid w:val="00A0067E"/>
    <w:rsid w:val="00AA6A7C"/>
    <w:rsid w:val="00AC30FC"/>
    <w:rsid w:val="00AD4CCD"/>
    <w:rsid w:val="00B7620B"/>
    <w:rsid w:val="00B80D03"/>
    <w:rsid w:val="00B817C9"/>
    <w:rsid w:val="00BA09FF"/>
    <w:rsid w:val="00C547C4"/>
    <w:rsid w:val="00CD1BF2"/>
    <w:rsid w:val="00D1105E"/>
    <w:rsid w:val="00D14C72"/>
    <w:rsid w:val="00D40315"/>
    <w:rsid w:val="00D64198"/>
    <w:rsid w:val="00D66D0E"/>
    <w:rsid w:val="00D67DEC"/>
    <w:rsid w:val="00DA5708"/>
    <w:rsid w:val="00E00A72"/>
    <w:rsid w:val="00E07150"/>
    <w:rsid w:val="00E127AA"/>
    <w:rsid w:val="00E1322C"/>
    <w:rsid w:val="00E17634"/>
    <w:rsid w:val="00E52E44"/>
    <w:rsid w:val="00E81EEF"/>
    <w:rsid w:val="00E9435A"/>
    <w:rsid w:val="00EB2192"/>
    <w:rsid w:val="00EB403C"/>
    <w:rsid w:val="00EF6B3A"/>
    <w:rsid w:val="00F87923"/>
    <w:rsid w:val="00FB26D6"/>
    <w:rsid w:val="00FC11A7"/>
    <w:rsid w:val="00FE1F8E"/>
    <w:rsid w:val="00FE3D49"/>
    <w:rsid w:val="00FF1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D9F22F9-9C0C-43EB-B559-A824018F2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70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A5708"/>
  </w:style>
  <w:style w:type="numbering" w:customStyle="1" w:styleId="11">
    <w:name w:val="Нет списка11"/>
    <w:next w:val="a2"/>
    <w:uiPriority w:val="99"/>
    <w:semiHidden/>
    <w:unhideWhenUsed/>
    <w:rsid w:val="00DA5708"/>
  </w:style>
  <w:style w:type="paragraph" w:styleId="a3">
    <w:name w:val="Balloon Text"/>
    <w:basedOn w:val="a"/>
    <w:link w:val="a4"/>
    <w:uiPriority w:val="99"/>
    <w:unhideWhenUsed/>
    <w:rsid w:val="00DA5708"/>
    <w:rPr>
      <w:rFonts w:ascii="Tahoma" w:eastAsia="Calibr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rsid w:val="00DA5708"/>
    <w:rPr>
      <w:rFonts w:ascii="Tahoma" w:eastAsia="Calibri" w:hAnsi="Tahoma" w:cs="Tahoma"/>
      <w:sz w:val="16"/>
      <w:szCs w:val="16"/>
      <w:lang w:eastAsia="en-US"/>
    </w:rPr>
  </w:style>
  <w:style w:type="numbering" w:customStyle="1" w:styleId="2">
    <w:name w:val="Нет списка2"/>
    <w:next w:val="a2"/>
    <w:uiPriority w:val="99"/>
    <w:semiHidden/>
    <w:unhideWhenUsed/>
    <w:rsid w:val="00DA5708"/>
  </w:style>
  <w:style w:type="paragraph" w:styleId="a5">
    <w:name w:val="header"/>
    <w:basedOn w:val="a"/>
    <w:link w:val="a6"/>
    <w:uiPriority w:val="99"/>
    <w:unhideWhenUsed/>
    <w:rsid w:val="00DA5708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DA5708"/>
    <w:rPr>
      <w:rFonts w:ascii="Calibri" w:eastAsia="Calibri" w:hAnsi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DA5708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DA5708"/>
    <w:rPr>
      <w:rFonts w:ascii="Calibri" w:eastAsia="Calibri" w:hAnsi="Calibri"/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DA570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a">
    <w:name w:val="Table Grid"/>
    <w:basedOn w:val="a1"/>
    <w:uiPriority w:val="59"/>
    <w:rsid w:val="0059570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4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on.gov.ru/work/obr/dok/obs/osnash/20.doc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setila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C44B0-BE1E-47D0-8844-D29A69277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10</Pages>
  <Words>2557</Words>
  <Characters>14579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Чулпан</cp:lastModifiedBy>
  <cp:revision>15</cp:revision>
  <cp:lastPrinted>2020-10-27T08:12:00Z</cp:lastPrinted>
  <dcterms:created xsi:type="dcterms:W3CDTF">2020-09-07T14:46:00Z</dcterms:created>
  <dcterms:modified xsi:type="dcterms:W3CDTF">2021-03-23T05:52:00Z</dcterms:modified>
</cp:coreProperties>
</file>